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3E762" w14:textId="77777777" w:rsidR="000E4E67" w:rsidRPr="007C7BE6" w:rsidRDefault="000E4E67" w:rsidP="000E4E67">
      <w:pPr>
        <w:rPr>
          <w:sz w:val="32"/>
          <w:szCs w:val="32"/>
        </w:rPr>
      </w:pPr>
      <w:r w:rsidRPr="007C7BE6">
        <w:rPr>
          <w:sz w:val="32"/>
          <w:szCs w:val="32"/>
        </w:rPr>
        <w:t xml:space="preserve">INITIAL INVESTIGATIONAL NEW DRUG APPLICATION </w:t>
      </w:r>
    </w:p>
    <w:p w14:paraId="6F6061A2" w14:textId="77777777" w:rsidR="000E4E67" w:rsidRDefault="000E4E67" w:rsidP="000E4E67">
      <w:pPr>
        <w:jc w:val="center"/>
      </w:pPr>
    </w:p>
    <w:p w14:paraId="5F8E652F" w14:textId="77777777" w:rsidR="000E4E67" w:rsidRDefault="000E4E67" w:rsidP="000E4E67">
      <w:pPr>
        <w:jc w:val="center"/>
      </w:pPr>
    </w:p>
    <w:p w14:paraId="74CC941D" w14:textId="77777777" w:rsidR="000E4E67" w:rsidRDefault="000E4E67" w:rsidP="000E4E67">
      <w:pPr>
        <w:jc w:val="center"/>
      </w:pPr>
    </w:p>
    <w:p w14:paraId="675B06C8" w14:textId="77777777" w:rsidR="000E4E67" w:rsidRPr="007C7BE6" w:rsidRDefault="000E4E67" w:rsidP="000E4E67">
      <w:pPr>
        <w:jc w:val="center"/>
        <w:rPr>
          <w:sz w:val="32"/>
          <w:szCs w:val="32"/>
        </w:rPr>
      </w:pPr>
      <w:r>
        <w:rPr>
          <w:sz w:val="32"/>
          <w:szCs w:val="32"/>
        </w:rPr>
        <w:t>IND Title (if title being used)</w:t>
      </w:r>
    </w:p>
    <w:p w14:paraId="2A201660" w14:textId="77777777" w:rsidR="000E4E67" w:rsidRPr="007C7BE6" w:rsidRDefault="000E4E67" w:rsidP="000E4E67">
      <w:pPr>
        <w:jc w:val="center"/>
        <w:rPr>
          <w:sz w:val="32"/>
          <w:szCs w:val="32"/>
        </w:rPr>
      </w:pPr>
    </w:p>
    <w:p w14:paraId="2C07340C" w14:textId="77777777" w:rsidR="000E4E67" w:rsidRDefault="000E4E67" w:rsidP="000E4E67">
      <w:pPr>
        <w:jc w:val="center"/>
        <w:rPr>
          <w:sz w:val="32"/>
          <w:szCs w:val="32"/>
        </w:rPr>
      </w:pPr>
      <w:r>
        <w:rPr>
          <w:sz w:val="32"/>
          <w:szCs w:val="32"/>
        </w:rPr>
        <w:t>Serial 000</w:t>
      </w:r>
      <w:r w:rsidR="00F62864">
        <w:rPr>
          <w:sz w:val="32"/>
          <w:szCs w:val="32"/>
        </w:rPr>
        <w:t>0</w:t>
      </w:r>
    </w:p>
    <w:p w14:paraId="2B647BAA" w14:textId="77777777" w:rsidR="000E4E67" w:rsidRDefault="000E4E67" w:rsidP="000E4E67">
      <w:pPr>
        <w:jc w:val="center"/>
        <w:rPr>
          <w:sz w:val="32"/>
          <w:szCs w:val="32"/>
        </w:rPr>
      </w:pPr>
    </w:p>
    <w:p w14:paraId="48E8F14A" w14:textId="77777777" w:rsidR="000E4E67" w:rsidRDefault="000E4E67" w:rsidP="000E4E67">
      <w:pPr>
        <w:jc w:val="center"/>
        <w:rPr>
          <w:sz w:val="32"/>
          <w:szCs w:val="32"/>
        </w:rPr>
      </w:pPr>
    </w:p>
    <w:p w14:paraId="2B7D7721" w14:textId="77777777" w:rsidR="000E4E67" w:rsidRDefault="000E4E67" w:rsidP="000E4E67">
      <w:pPr>
        <w:jc w:val="center"/>
        <w:rPr>
          <w:sz w:val="32"/>
          <w:szCs w:val="32"/>
        </w:rPr>
      </w:pPr>
    </w:p>
    <w:p w14:paraId="074FFF43" w14:textId="77777777" w:rsidR="000E4E67" w:rsidRDefault="000E4E67" w:rsidP="000E4E67">
      <w:pPr>
        <w:jc w:val="center"/>
        <w:rPr>
          <w:sz w:val="32"/>
          <w:szCs w:val="32"/>
        </w:rPr>
      </w:pPr>
    </w:p>
    <w:p w14:paraId="230071C0" w14:textId="77777777" w:rsidR="000E4E67" w:rsidRDefault="000E4E67" w:rsidP="000E4E67">
      <w:pPr>
        <w:jc w:val="center"/>
        <w:rPr>
          <w:sz w:val="32"/>
          <w:szCs w:val="32"/>
        </w:rPr>
      </w:pPr>
    </w:p>
    <w:p w14:paraId="6318A65E" w14:textId="77777777" w:rsidR="000E4E67" w:rsidRDefault="000E4E67" w:rsidP="000E4E67">
      <w:pPr>
        <w:jc w:val="center"/>
        <w:rPr>
          <w:sz w:val="32"/>
          <w:szCs w:val="32"/>
        </w:rPr>
      </w:pPr>
    </w:p>
    <w:p w14:paraId="43B35943" w14:textId="77777777" w:rsidR="000E4E67" w:rsidRDefault="000E4E67" w:rsidP="000E4E67">
      <w:pPr>
        <w:jc w:val="center"/>
        <w:rPr>
          <w:sz w:val="32"/>
          <w:szCs w:val="32"/>
        </w:rPr>
      </w:pPr>
    </w:p>
    <w:p w14:paraId="52743582" w14:textId="77777777" w:rsidR="000E4E67" w:rsidRDefault="000E4E67" w:rsidP="000E4E67">
      <w:pPr>
        <w:jc w:val="center"/>
        <w:rPr>
          <w:sz w:val="32"/>
          <w:szCs w:val="32"/>
        </w:rPr>
      </w:pPr>
    </w:p>
    <w:p w14:paraId="4F3591B8" w14:textId="77777777" w:rsidR="000E4E67" w:rsidRDefault="000E4E67" w:rsidP="000E4E67">
      <w:pPr>
        <w:jc w:val="center"/>
        <w:rPr>
          <w:sz w:val="32"/>
          <w:szCs w:val="32"/>
        </w:rPr>
      </w:pPr>
    </w:p>
    <w:p w14:paraId="55242359" w14:textId="77777777" w:rsidR="000E4E67" w:rsidRPr="007C7BE6" w:rsidRDefault="000E4E67" w:rsidP="000E4E67">
      <w:pPr>
        <w:jc w:val="center"/>
        <w:rPr>
          <w:sz w:val="32"/>
          <w:szCs w:val="32"/>
        </w:rPr>
      </w:pPr>
    </w:p>
    <w:p w14:paraId="666CEF90" w14:textId="306191C2" w:rsidR="000E4E67" w:rsidRPr="007C7BE6" w:rsidRDefault="000E4E67" w:rsidP="000E4E67">
      <w:pPr>
        <w:jc w:val="center"/>
        <w:rPr>
          <w:sz w:val="28"/>
          <w:szCs w:val="28"/>
        </w:rPr>
      </w:pPr>
      <w:r w:rsidRPr="007C7BE6">
        <w:rPr>
          <w:sz w:val="28"/>
          <w:szCs w:val="28"/>
        </w:rPr>
        <w:t>Name of Sponsor</w:t>
      </w:r>
      <w:r w:rsidR="00047B87">
        <w:rPr>
          <w:sz w:val="28"/>
          <w:szCs w:val="28"/>
        </w:rPr>
        <w:t>-</w:t>
      </w:r>
      <w:r w:rsidRPr="007C7BE6">
        <w:rPr>
          <w:sz w:val="28"/>
          <w:szCs w:val="28"/>
        </w:rPr>
        <w:t>Investigator, MD</w:t>
      </w:r>
    </w:p>
    <w:p w14:paraId="7C2F462B" w14:textId="77777777" w:rsidR="000E4E67" w:rsidRPr="007C7BE6" w:rsidRDefault="000E4E67" w:rsidP="000E4E67">
      <w:pPr>
        <w:jc w:val="center"/>
        <w:rPr>
          <w:sz w:val="28"/>
          <w:szCs w:val="28"/>
        </w:rPr>
      </w:pPr>
      <w:r w:rsidRPr="007C7BE6">
        <w:rPr>
          <w:sz w:val="28"/>
          <w:szCs w:val="28"/>
        </w:rPr>
        <w:t>X Professor, Department</w:t>
      </w:r>
    </w:p>
    <w:p w14:paraId="3CA3DE2D" w14:textId="77777777" w:rsidR="000E4E67" w:rsidRPr="007C7BE6" w:rsidRDefault="000E4E67" w:rsidP="000E4E67">
      <w:pPr>
        <w:jc w:val="center"/>
        <w:rPr>
          <w:sz w:val="32"/>
          <w:szCs w:val="32"/>
        </w:rPr>
      </w:pPr>
      <w:r>
        <w:rPr>
          <w:sz w:val="28"/>
          <w:szCs w:val="28"/>
        </w:rPr>
        <w:t>&lt;University of XXXX&gt;</w:t>
      </w:r>
    </w:p>
    <w:p w14:paraId="758F363E" w14:textId="77777777" w:rsidR="000E4E67" w:rsidRPr="007C7BE6" w:rsidRDefault="000E4E67" w:rsidP="000E4E67">
      <w:pPr>
        <w:jc w:val="center"/>
        <w:rPr>
          <w:sz w:val="32"/>
          <w:szCs w:val="32"/>
        </w:rPr>
      </w:pPr>
    </w:p>
    <w:p w14:paraId="1220D6D2" w14:textId="77777777" w:rsidR="000E4E67" w:rsidRPr="007C7BE6" w:rsidRDefault="000E4E67" w:rsidP="000E4E67">
      <w:pPr>
        <w:jc w:val="center"/>
        <w:rPr>
          <w:sz w:val="32"/>
          <w:szCs w:val="32"/>
        </w:rPr>
      </w:pPr>
    </w:p>
    <w:p w14:paraId="10DDF827" w14:textId="282CB26B" w:rsidR="000E4E67" w:rsidRPr="00943B0F" w:rsidRDefault="000E4E67" w:rsidP="000E4E67">
      <w:pPr>
        <w:jc w:val="center"/>
        <w:rPr>
          <w:i/>
          <w:color w:val="FF0000"/>
          <w:sz w:val="28"/>
          <w:szCs w:val="28"/>
        </w:rPr>
      </w:pPr>
    </w:p>
    <w:p w14:paraId="2E85BD0C" w14:textId="77777777" w:rsidR="000E4E67" w:rsidRPr="007C7BE6" w:rsidRDefault="000E4E67" w:rsidP="000E4E67">
      <w:pPr>
        <w:jc w:val="center"/>
        <w:rPr>
          <w:sz w:val="32"/>
          <w:szCs w:val="32"/>
        </w:rPr>
      </w:pPr>
    </w:p>
    <w:p w14:paraId="5BB236C5" w14:textId="77777777" w:rsidR="000E4E67" w:rsidRPr="007C7BE6" w:rsidRDefault="000E4E67" w:rsidP="000E4E67">
      <w:pPr>
        <w:jc w:val="center"/>
        <w:rPr>
          <w:sz w:val="32"/>
          <w:szCs w:val="32"/>
        </w:rPr>
      </w:pPr>
    </w:p>
    <w:p w14:paraId="5EEC135C" w14:textId="77777777" w:rsidR="000E4E67" w:rsidRDefault="000E4E67" w:rsidP="000E4E67">
      <w:pPr>
        <w:jc w:val="center"/>
        <w:rPr>
          <w:sz w:val="28"/>
          <w:szCs w:val="28"/>
        </w:rPr>
      </w:pPr>
      <w:r w:rsidRPr="007C7BE6">
        <w:rPr>
          <w:sz w:val="28"/>
          <w:szCs w:val="28"/>
        </w:rPr>
        <w:t>Date of Submission</w:t>
      </w:r>
    </w:p>
    <w:p w14:paraId="21AF8A90" w14:textId="77777777" w:rsidR="000E4E67" w:rsidRDefault="000E4E67" w:rsidP="000E4E67">
      <w:pPr>
        <w:rPr>
          <w:sz w:val="28"/>
          <w:szCs w:val="28"/>
        </w:rPr>
      </w:pPr>
    </w:p>
    <w:p w14:paraId="66637D7E" w14:textId="77777777" w:rsidR="000E4E67" w:rsidRDefault="000E4E67" w:rsidP="000E4E67">
      <w:pPr>
        <w:jc w:val="center"/>
        <w:rPr>
          <w:sz w:val="28"/>
          <w:szCs w:val="28"/>
        </w:rPr>
        <w:sectPr w:rsidR="000E4E67" w:rsidSect="00F62864">
          <w:pgSz w:w="12240" w:h="15840"/>
          <w:pgMar w:top="1440" w:right="1800" w:bottom="1440" w:left="1800" w:header="720" w:footer="720" w:gutter="0"/>
          <w:cols w:space="720"/>
          <w:docGrid w:linePitch="360"/>
        </w:sectPr>
      </w:pPr>
    </w:p>
    <w:p w14:paraId="0DA881E0" w14:textId="77777777" w:rsidR="000E4E67" w:rsidRPr="008320C7" w:rsidRDefault="000E4E67" w:rsidP="000E4E67">
      <w:pPr>
        <w:pStyle w:val="Heading1"/>
      </w:pPr>
      <w:bookmarkStart w:id="0" w:name="_Toc62467107"/>
      <w:r w:rsidRPr="008320C7">
        <w:lastRenderedPageBreak/>
        <w:t>FDA</w:t>
      </w:r>
      <w:r>
        <w:t xml:space="preserve"> Forms</w:t>
      </w:r>
      <w:r w:rsidRPr="008320C7">
        <w:t xml:space="preserve"> 1571 </w:t>
      </w:r>
      <w:r>
        <w:t>and 3674</w:t>
      </w:r>
      <w:bookmarkEnd w:id="0"/>
    </w:p>
    <w:p w14:paraId="3B6FF968" w14:textId="443C05F3" w:rsidR="000E4E67" w:rsidRDefault="000E4E67" w:rsidP="000E4E67">
      <w:pPr>
        <w:rPr>
          <w:sz w:val="28"/>
          <w:szCs w:val="28"/>
        </w:rPr>
      </w:pPr>
    </w:p>
    <w:p w14:paraId="51BFE598" w14:textId="2BFCD93C" w:rsidR="000E4E67" w:rsidRPr="00E408B2" w:rsidRDefault="000E4E67" w:rsidP="000E4E67">
      <w:pPr>
        <w:rPr>
          <w:sz w:val="28"/>
          <w:szCs w:val="28"/>
        </w:rPr>
      </w:pPr>
      <w:r w:rsidRPr="00E408B2">
        <w:rPr>
          <w:b/>
          <w:sz w:val="28"/>
          <w:szCs w:val="28"/>
        </w:rPr>
        <w:t xml:space="preserve">FDA Form 1571 </w:t>
      </w:r>
      <w:r w:rsidRPr="00E408B2">
        <w:rPr>
          <w:sz w:val="28"/>
          <w:szCs w:val="28"/>
        </w:rPr>
        <w:t>– Investigational New Drug Application (IND)</w:t>
      </w:r>
    </w:p>
    <w:p w14:paraId="49D7D7C1" w14:textId="77777777" w:rsidR="000E4E67" w:rsidRPr="00E408B2" w:rsidRDefault="000E4E67" w:rsidP="000E4E67">
      <w:pPr>
        <w:rPr>
          <w:sz w:val="28"/>
          <w:szCs w:val="28"/>
        </w:rPr>
      </w:pPr>
    </w:p>
    <w:p w14:paraId="787CD14A" w14:textId="47F3F7BB" w:rsidR="000E4E67" w:rsidRPr="00E408B2" w:rsidRDefault="000E4E67" w:rsidP="00047B87">
      <w:pPr>
        <w:numPr>
          <w:ilvl w:val="0"/>
          <w:numId w:val="32"/>
        </w:numPr>
        <w:rPr>
          <w:szCs w:val="28"/>
        </w:rPr>
      </w:pPr>
      <w:r w:rsidRPr="00E408B2">
        <w:rPr>
          <w:szCs w:val="28"/>
        </w:rPr>
        <w:t xml:space="preserve">To be taken directly to the most current version of </w:t>
      </w:r>
      <w:r w:rsidRPr="00E408B2">
        <w:rPr>
          <w:b/>
          <w:szCs w:val="28"/>
        </w:rPr>
        <w:t>FDA Form 1571</w:t>
      </w:r>
      <w:r w:rsidRPr="00E408B2">
        <w:rPr>
          <w:szCs w:val="28"/>
        </w:rPr>
        <w:t xml:space="preserve"> document PDF, please visit </w:t>
      </w:r>
      <w:hyperlink r:id="rId7" w:history="1">
        <w:r w:rsidR="00047B87" w:rsidRPr="00AF6384">
          <w:rPr>
            <w:rStyle w:val="Hyperlink"/>
            <w:szCs w:val="28"/>
          </w:rPr>
          <w:t>https://www.fda.gov/media/123543/download</w:t>
        </w:r>
      </w:hyperlink>
      <w:r w:rsidR="00047B87">
        <w:rPr>
          <w:szCs w:val="28"/>
        </w:rPr>
        <w:t xml:space="preserve"> </w:t>
      </w:r>
    </w:p>
    <w:p w14:paraId="6775FD57" w14:textId="77777777" w:rsidR="000E4E67" w:rsidRPr="00E408B2" w:rsidRDefault="000E4E67" w:rsidP="000E4E67">
      <w:pPr>
        <w:numPr>
          <w:ilvl w:val="0"/>
          <w:numId w:val="32"/>
        </w:numPr>
        <w:rPr>
          <w:szCs w:val="28"/>
        </w:rPr>
      </w:pPr>
      <w:r w:rsidRPr="00E408B2">
        <w:rPr>
          <w:szCs w:val="28"/>
        </w:rPr>
        <w:t xml:space="preserve">To read directions on how to fill out the </w:t>
      </w:r>
      <w:r w:rsidRPr="00E408B2">
        <w:rPr>
          <w:b/>
          <w:szCs w:val="28"/>
        </w:rPr>
        <w:t>1571</w:t>
      </w:r>
      <w:r w:rsidRPr="00E408B2">
        <w:rPr>
          <w:szCs w:val="28"/>
        </w:rPr>
        <w:t xml:space="preserve">, please visit </w:t>
      </w:r>
      <w:hyperlink r:id="rId8" w:history="1">
        <w:r w:rsidRPr="00E408B2">
          <w:rPr>
            <w:rStyle w:val="Hyperlink"/>
            <w:szCs w:val="28"/>
          </w:rPr>
          <w:t>http://www.fda.gov/downloads/AboutFDA/ReportsManualsForms/Forms/UCM182850.pdf</w:t>
        </w:r>
      </w:hyperlink>
    </w:p>
    <w:p w14:paraId="3484DD61" w14:textId="77777777" w:rsidR="000E4E67" w:rsidRPr="00E408B2" w:rsidRDefault="000E4E67" w:rsidP="000E4E67">
      <w:pPr>
        <w:rPr>
          <w:szCs w:val="28"/>
        </w:rPr>
      </w:pPr>
    </w:p>
    <w:p w14:paraId="682DA5DB" w14:textId="77777777" w:rsidR="000E4E67" w:rsidRPr="00E408B2" w:rsidRDefault="000E4E67" w:rsidP="000E4E67">
      <w:pPr>
        <w:rPr>
          <w:b/>
          <w:bCs/>
          <w:szCs w:val="28"/>
        </w:rPr>
      </w:pPr>
      <w:r w:rsidRPr="00E408B2">
        <w:rPr>
          <w:b/>
          <w:bCs/>
          <w:szCs w:val="28"/>
        </w:rPr>
        <w:t>What is the 1571 form?</w:t>
      </w:r>
    </w:p>
    <w:p w14:paraId="3A40B7AC" w14:textId="77777777" w:rsidR="000E4E67" w:rsidRPr="00E408B2" w:rsidRDefault="000E4E67" w:rsidP="000E4E67">
      <w:pPr>
        <w:rPr>
          <w:bCs/>
          <w:szCs w:val="28"/>
        </w:rPr>
      </w:pPr>
      <w:r w:rsidRPr="00E408B2">
        <w:rPr>
          <w:bCs/>
          <w:szCs w:val="28"/>
        </w:rPr>
        <w:t xml:space="preserve">FDA Form 1571 is used for two purposes: 1) an agreement between the sponsor (or sponsor-investigator) to conduct research according to all appropriate FDA regulations; and 2) as a cover sheet for all submissions to the FDA on behalf of a particular IND. </w:t>
      </w:r>
    </w:p>
    <w:p w14:paraId="5FD317A6" w14:textId="77777777" w:rsidR="000E4E67" w:rsidRDefault="000E4E67" w:rsidP="000E4E67">
      <w:pPr>
        <w:rPr>
          <w:b/>
          <w:bCs/>
          <w:szCs w:val="28"/>
        </w:rPr>
      </w:pPr>
    </w:p>
    <w:p w14:paraId="403F3729" w14:textId="77777777" w:rsidR="000E4E67" w:rsidRPr="00E408B2" w:rsidRDefault="000E4E67" w:rsidP="000E4E67">
      <w:pPr>
        <w:rPr>
          <w:b/>
          <w:bCs/>
          <w:szCs w:val="28"/>
        </w:rPr>
      </w:pPr>
      <w:r w:rsidRPr="00E408B2">
        <w:rPr>
          <w:b/>
          <w:bCs/>
          <w:szCs w:val="28"/>
        </w:rPr>
        <w:t>When is the 1571 necessary?</w:t>
      </w:r>
    </w:p>
    <w:p w14:paraId="54340366" w14:textId="77777777" w:rsidR="000E4E67" w:rsidRPr="00E408B2" w:rsidRDefault="000E4E67" w:rsidP="000E4E67">
      <w:pPr>
        <w:rPr>
          <w:szCs w:val="28"/>
        </w:rPr>
      </w:pPr>
      <w:r w:rsidRPr="00E408B2">
        <w:rPr>
          <w:szCs w:val="28"/>
        </w:rPr>
        <w:t xml:space="preserve">1571 should be </w:t>
      </w:r>
      <w:r>
        <w:rPr>
          <w:szCs w:val="28"/>
        </w:rPr>
        <w:t>completed</w:t>
      </w:r>
      <w:r w:rsidRPr="00E408B2">
        <w:rPr>
          <w:szCs w:val="28"/>
        </w:rPr>
        <w:t xml:space="preserve"> for every submission sent to the FDA on behalf of a particular IND. </w:t>
      </w:r>
    </w:p>
    <w:p w14:paraId="6A734249" w14:textId="77777777" w:rsidR="000E4E67" w:rsidRDefault="000E4E67" w:rsidP="000E4E67">
      <w:pPr>
        <w:rPr>
          <w:b/>
          <w:bCs/>
          <w:szCs w:val="28"/>
        </w:rPr>
      </w:pPr>
    </w:p>
    <w:p w14:paraId="62C2C960" w14:textId="77777777" w:rsidR="000E4E67" w:rsidRPr="00E408B2" w:rsidRDefault="000E4E67" w:rsidP="000E4E67">
      <w:pPr>
        <w:rPr>
          <w:b/>
          <w:bCs/>
          <w:szCs w:val="28"/>
        </w:rPr>
      </w:pPr>
      <w:r w:rsidRPr="00E408B2">
        <w:rPr>
          <w:b/>
          <w:bCs/>
          <w:szCs w:val="28"/>
        </w:rPr>
        <w:t>What information do I need to fill out the 1571?</w:t>
      </w:r>
    </w:p>
    <w:p w14:paraId="65B4666D" w14:textId="77777777" w:rsidR="000E4E67" w:rsidRPr="00E408B2" w:rsidRDefault="000E4E67" w:rsidP="000E4E67">
      <w:pPr>
        <w:rPr>
          <w:bCs/>
          <w:szCs w:val="28"/>
        </w:rPr>
      </w:pPr>
      <w:r w:rsidRPr="00E408B2">
        <w:rPr>
          <w:b/>
          <w:bCs/>
          <w:szCs w:val="28"/>
        </w:rPr>
        <w:t xml:space="preserve">Include the following information on 1571:  </w:t>
      </w:r>
    </w:p>
    <w:p w14:paraId="54CA5BC8" w14:textId="77777777" w:rsidR="000E4E67" w:rsidRPr="00E408B2" w:rsidRDefault="000E4E67" w:rsidP="000E4E67">
      <w:pPr>
        <w:numPr>
          <w:ilvl w:val="0"/>
          <w:numId w:val="33"/>
        </w:numPr>
        <w:rPr>
          <w:bCs/>
          <w:szCs w:val="28"/>
        </w:rPr>
      </w:pPr>
      <w:r w:rsidRPr="00E408B2">
        <w:rPr>
          <w:bCs/>
          <w:szCs w:val="28"/>
        </w:rPr>
        <w:t xml:space="preserve">Contact information and mailing address </w:t>
      </w:r>
    </w:p>
    <w:p w14:paraId="722FEEFB" w14:textId="77777777" w:rsidR="000E4E67" w:rsidRPr="00E408B2" w:rsidRDefault="000E4E67" w:rsidP="000E4E67">
      <w:pPr>
        <w:numPr>
          <w:ilvl w:val="0"/>
          <w:numId w:val="33"/>
        </w:numPr>
        <w:rPr>
          <w:bCs/>
          <w:szCs w:val="28"/>
        </w:rPr>
      </w:pPr>
      <w:r w:rsidRPr="00E408B2">
        <w:rPr>
          <w:bCs/>
          <w:szCs w:val="28"/>
        </w:rPr>
        <w:t>IND number</w:t>
      </w:r>
      <w:r>
        <w:rPr>
          <w:bCs/>
          <w:szCs w:val="28"/>
        </w:rPr>
        <w:t>,</w:t>
      </w:r>
      <w:r w:rsidRPr="00E408B2">
        <w:rPr>
          <w:bCs/>
          <w:szCs w:val="28"/>
        </w:rPr>
        <w:t xml:space="preserve"> if it has been issued </w:t>
      </w:r>
    </w:p>
    <w:p w14:paraId="33EFFF88" w14:textId="77777777" w:rsidR="000E4E67" w:rsidRPr="00E408B2" w:rsidRDefault="000E4E67" w:rsidP="000E4E67">
      <w:pPr>
        <w:numPr>
          <w:ilvl w:val="0"/>
          <w:numId w:val="33"/>
        </w:numPr>
        <w:rPr>
          <w:bCs/>
          <w:szCs w:val="28"/>
        </w:rPr>
      </w:pPr>
      <w:r w:rsidRPr="00E408B2">
        <w:rPr>
          <w:bCs/>
          <w:szCs w:val="28"/>
        </w:rPr>
        <w:t xml:space="preserve">Serial number (see below) </w:t>
      </w:r>
    </w:p>
    <w:p w14:paraId="192AD110" w14:textId="77777777" w:rsidR="000E4E67" w:rsidRPr="00E408B2" w:rsidRDefault="000E4E67" w:rsidP="000E4E67">
      <w:pPr>
        <w:numPr>
          <w:ilvl w:val="0"/>
          <w:numId w:val="33"/>
        </w:numPr>
        <w:rPr>
          <w:bCs/>
          <w:szCs w:val="28"/>
        </w:rPr>
      </w:pPr>
      <w:r w:rsidRPr="00E408B2">
        <w:rPr>
          <w:bCs/>
          <w:szCs w:val="28"/>
        </w:rPr>
        <w:t xml:space="preserve">General information about your research, the drug/biologic(s) being studied </w:t>
      </w:r>
    </w:p>
    <w:p w14:paraId="1AA2FF53" w14:textId="77777777" w:rsidR="000E4E67" w:rsidRPr="00E408B2" w:rsidRDefault="000E4E67" w:rsidP="000E4E67">
      <w:pPr>
        <w:numPr>
          <w:ilvl w:val="0"/>
          <w:numId w:val="33"/>
        </w:numPr>
        <w:rPr>
          <w:bCs/>
          <w:szCs w:val="28"/>
        </w:rPr>
      </w:pPr>
      <w:r w:rsidRPr="00E408B2">
        <w:rPr>
          <w:bCs/>
          <w:szCs w:val="28"/>
        </w:rPr>
        <w:t xml:space="preserve">New information that will be provided in this particular submission </w:t>
      </w:r>
    </w:p>
    <w:p w14:paraId="7A29C294" w14:textId="77777777" w:rsidR="000E4E67" w:rsidRDefault="000E4E67" w:rsidP="000E4E67">
      <w:pPr>
        <w:numPr>
          <w:ilvl w:val="0"/>
          <w:numId w:val="33"/>
        </w:numPr>
        <w:rPr>
          <w:bCs/>
          <w:szCs w:val="28"/>
        </w:rPr>
      </w:pPr>
      <w:r>
        <w:rPr>
          <w:bCs/>
          <w:szCs w:val="28"/>
        </w:rPr>
        <w:t>I</w:t>
      </w:r>
      <w:r w:rsidRPr="00E408B2">
        <w:rPr>
          <w:bCs/>
          <w:szCs w:val="28"/>
        </w:rPr>
        <w:t>nformation regarding the individuals responsible for monitoring the study and review of safety data.</w:t>
      </w:r>
    </w:p>
    <w:p w14:paraId="2F1AA725" w14:textId="77777777" w:rsidR="000E4E67" w:rsidRPr="00E408B2" w:rsidRDefault="000E4E67" w:rsidP="000E4E67">
      <w:pPr>
        <w:ind w:left="720"/>
        <w:rPr>
          <w:bCs/>
          <w:szCs w:val="28"/>
        </w:rPr>
      </w:pPr>
    </w:p>
    <w:p w14:paraId="2C8B0831" w14:textId="77777777" w:rsidR="000E4E67" w:rsidRPr="00E408B2" w:rsidRDefault="000E4E67" w:rsidP="000E4E67">
      <w:pPr>
        <w:rPr>
          <w:b/>
          <w:bCs/>
          <w:szCs w:val="28"/>
        </w:rPr>
      </w:pPr>
      <w:r w:rsidRPr="00E408B2">
        <w:rPr>
          <w:b/>
          <w:bCs/>
          <w:szCs w:val="28"/>
        </w:rPr>
        <w:t>What is the serial number in box 10?</w:t>
      </w:r>
    </w:p>
    <w:p w14:paraId="6CC5F9CB" w14:textId="7BC0DB2C" w:rsidR="000E4E67" w:rsidRPr="00E408B2" w:rsidRDefault="000E4E67" w:rsidP="000E4E67">
      <w:pPr>
        <w:rPr>
          <w:bCs/>
          <w:szCs w:val="28"/>
        </w:rPr>
      </w:pPr>
      <w:r w:rsidRPr="00E408B2">
        <w:rPr>
          <w:bCs/>
          <w:szCs w:val="28"/>
        </w:rPr>
        <w:t>Each submission to the FDA regarding a particular IND is given a consecutive serial number. The initial submission will be 000</w:t>
      </w:r>
      <w:r w:rsidR="009519C7">
        <w:rPr>
          <w:bCs/>
          <w:szCs w:val="28"/>
        </w:rPr>
        <w:t>0</w:t>
      </w:r>
      <w:r w:rsidRPr="00E408B2">
        <w:rPr>
          <w:bCs/>
          <w:szCs w:val="28"/>
        </w:rPr>
        <w:t>, and all subsequent correspondence will have a new serial number (</w:t>
      </w:r>
      <w:r w:rsidR="009519C7">
        <w:rPr>
          <w:bCs/>
          <w:szCs w:val="28"/>
        </w:rPr>
        <w:t>0</w:t>
      </w:r>
      <w:r w:rsidRPr="00E408B2">
        <w:rPr>
          <w:bCs/>
          <w:szCs w:val="28"/>
        </w:rPr>
        <w:t xml:space="preserve">001, </w:t>
      </w:r>
      <w:r w:rsidR="009519C7">
        <w:rPr>
          <w:bCs/>
          <w:szCs w:val="28"/>
        </w:rPr>
        <w:t>0</w:t>
      </w:r>
      <w:r w:rsidRPr="00E408B2">
        <w:rPr>
          <w:bCs/>
          <w:szCs w:val="28"/>
        </w:rPr>
        <w:t>002, etc.)</w:t>
      </w:r>
    </w:p>
    <w:p w14:paraId="27E1614F" w14:textId="5AD598AB" w:rsidR="008409B8" w:rsidRDefault="008409B8" w:rsidP="000E4E67"/>
    <w:p w14:paraId="020CD138" w14:textId="4F987C32" w:rsidR="000E4E67" w:rsidRPr="00C52F82" w:rsidRDefault="000E4E67" w:rsidP="000E4E67">
      <w:pPr>
        <w:rPr>
          <w:b/>
          <w:sz w:val="28"/>
        </w:rPr>
      </w:pPr>
      <w:r w:rsidRPr="00C52F82">
        <w:rPr>
          <w:b/>
          <w:sz w:val="28"/>
        </w:rPr>
        <w:t xml:space="preserve">FDA Form 3674 – </w:t>
      </w:r>
      <w:r w:rsidRPr="00C52F82">
        <w:rPr>
          <w:sz w:val="28"/>
        </w:rPr>
        <w:t>Certification of Compliance</w:t>
      </w:r>
    </w:p>
    <w:p w14:paraId="40C2F72F" w14:textId="77777777" w:rsidR="000E4E67" w:rsidRPr="00F24499" w:rsidRDefault="000E4E67" w:rsidP="000E4E67"/>
    <w:p w14:paraId="12919581" w14:textId="77777777" w:rsidR="00047B87" w:rsidRDefault="000E4E67" w:rsidP="00833BDA">
      <w:pPr>
        <w:pStyle w:val="ListParagraph"/>
        <w:numPr>
          <w:ilvl w:val="0"/>
          <w:numId w:val="37"/>
        </w:numPr>
      </w:pPr>
      <w:r w:rsidRPr="00F24499">
        <w:t xml:space="preserve">To be taken directly to the most current version of FDA Form 3674 document PDF, please visit </w:t>
      </w:r>
      <w:hyperlink r:id="rId9" w:history="1">
        <w:r w:rsidR="00047B87" w:rsidRPr="00AF6384">
          <w:rPr>
            <w:rStyle w:val="Hyperlink"/>
          </w:rPr>
          <w:t>https://www.fda.gov/media/134964/download</w:t>
        </w:r>
      </w:hyperlink>
      <w:r w:rsidR="00047B87">
        <w:t xml:space="preserve"> </w:t>
      </w:r>
    </w:p>
    <w:p w14:paraId="76212EA8" w14:textId="217D54E6" w:rsidR="000E4E67" w:rsidRPr="00F24499" w:rsidRDefault="000E4E67" w:rsidP="00833BDA">
      <w:pPr>
        <w:pStyle w:val="ListParagraph"/>
        <w:numPr>
          <w:ilvl w:val="0"/>
          <w:numId w:val="37"/>
        </w:numPr>
      </w:pPr>
    </w:p>
    <w:p w14:paraId="31D39B7F" w14:textId="637A878B" w:rsidR="000E4E67" w:rsidRPr="00F24499" w:rsidRDefault="000E4E67" w:rsidP="00833BDA">
      <w:pPr>
        <w:pStyle w:val="ListParagraph"/>
        <w:numPr>
          <w:ilvl w:val="0"/>
          <w:numId w:val="37"/>
        </w:numPr>
      </w:pPr>
      <w:r w:rsidRPr="00F24499">
        <w:t xml:space="preserve">To read directions on how to fill out the form 3674, please visit </w:t>
      </w:r>
      <w:hyperlink r:id="rId10" w:history="1">
        <w:r w:rsidRPr="00F24499">
          <w:rPr>
            <w:rStyle w:val="Hyperlink"/>
          </w:rPr>
          <w:t>http://www.fda.gov/downloads/aboutfda/reportsmanualsforms/forms/ucm354618.pdf</w:t>
        </w:r>
      </w:hyperlink>
    </w:p>
    <w:p w14:paraId="1E0120A5" w14:textId="77777777" w:rsidR="000E4E67" w:rsidRPr="00F24499" w:rsidRDefault="000E4E67" w:rsidP="000E4E67"/>
    <w:p w14:paraId="2C4E14B0" w14:textId="77777777" w:rsidR="000E4E67" w:rsidRPr="00F24499" w:rsidRDefault="000E4E67" w:rsidP="000E4E67">
      <w:r w:rsidRPr="00F24499">
        <w:lastRenderedPageBreak/>
        <w:t xml:space="preserve">The FDA form 3674 is a document that must accompany all FDA IND initial submissions (and some types of amendments). It is a signed statement from the sponsor/investigator that they will comply with clinicaltrials.gov requirements concerning their investigation. </w:t>
      </w:r>
    </w:p>
    <w:p w14:paraId="4A7C66FF" w14:textId="77777777" w:rsidR="000E4E67" w:rsidRPr="00F24499" w:rsidRDefault="000E4E67" w:rsidP="000E4E67"/>
    <w:p w14:paraId="21883448" w14:textId="77777777" w:rsidR="000E4E67" w:rsidRPr="00F24499" w:rsidRDefault="000E4E67" w:rsidP="000E4E67">
      <w:r w:rsidRPr="00F24499">
        <w:t>BOX A</w:t>
      </w:r>
    </w:p>
    <w:p w14:paraId="014A7A5D" w14:textId="77777777" w:rsidR="000E4E67" w:rsidRPr="00F24499" w:rsidRDefault="000E4E67" w:rsidP="000E4E67">
      <w:r w:rsidRPr="00F24499">
        <w:t>Should be checked if there is not a clinical investigation covered in the IND submission.</w:t>
      </w:r>
    </w:p>
    <w:p w14:paraId="2144EAD9" w14:textId="77777777" w:rsidR="000E4E67" w:rsidRPr="00F24499" w:rsidRDefault="000E4E67" w:rsidP="000E4E67"/>
    <w:p w14:paraId="6BF24EFD" w14:textId="77777777" w:rsidR="000E4E67" w:rsidRPr="00F24499" w:rsidRDefault="000E4E67" w:rsidP="000E4E67">
      <w:r w:rsidRPr="00F24499">
        <w:t xml:space="preserve">BOX B </w:t>
      </w:r>
    </w:p>
    <w:p w14:paraId="49CD222E" w14:textId="77777777" w:rsidR="000E4E67" w:rsidRPr="00F24499" w:rsidRDefault="000E4E67" w:rsidP="000E4E67">
      <w:r>
        <w:t xml:space="preserve">Should be checked if there is a clinical investigation, but the requirements of </w:t>
      </w:r>
      <w:r w:rsidRPr="0016541B">
        <w:t>42 U.S.C. § 282(j), Section 402(j) of the Public Health Service Act</w:t>
      </w:r>
      <w:r>
        <w:t xml:space="preserve"> do not apply. This is the case for most Phase I studies. </w:t>
      </w:r>
    </w:p>
    <w:p w14:paraId="5DA50DE9" w14:textId="77777777" w:rsidR="000E4E67" w:rsidRDefault="000E4E67" w:rsidP="000E4E67"/>
    <w:p w14:paraId="20137D43" w14:textId="77777777" w:rsidR="000E4E67" w:rsidRDefault="000E4E67" w:rsidP="000E4E67">
      <w:r>
        <w:t>BOX C</w:t>
      </w:r>
    </w:p>
    <w:p w14:paraId="26B9301C" w14:textId="77777777" w:rsidR="000E4E67" w:rsidRPr="00F24499" w:rsidRDefault="000E4E67" w:rsidP="000E4E67">
      <w:r>
        <w:t xml:space="preserve">Should be checked if there is a clinical investigation and the requirements </w:t>
      </w:r>
      <w:r w:rsidRPr="0016541B">
        <w:t>of 42 U.S.C. § 282(j), Section 402(j) of the Public Health Service Act</w:t>
      </w:r>
      <w:r>
        <w:t xml:space="preserve"> do apply. By checking this box, the investigator certifies that they will comply with those requirements.</w:t>
      </w:r>
    </w:p>
    <w:p w14:paraId="29776190" w14:textId="77777777" w:rsidR="000E4E67" w:rsidRPr="00F24499" w:rsidRDefault="000E4E67" w:rsidP="000E4E67"/>
    <w:p w14:paraId="63E69E69" w14:textId="77777777" w:rsidR="000E4E67" w:rsidRDefault="000E4E67" w:rsidP="000E4E67">
      <w:pPr>
        <w:rPr>
          <w:rFonts w:ascii="Verdana" w:hAnsi="Verdana"/>
          <w:color w:val="333333"/>
          <w:sz w:val="20"/>
          <w:szCs w:val="20"/>
          <w:shd w:val="clear" w:color="auto" w:fill="FFFFFF"/>
        </w:rPr>
      </w:pPr>
    </w:p>
    <w:p w14:paraId="21581ED4" w14:textId="77777777" w:rsidR="000E4E67" w:rsidRDefault="000E4E67" w:rsidP="000E4E67">
      <w:r>
        <w:t>If</w:t>
      </w:r>
      <w:r w:rsidRPr="00F24499">
        <w:t xml:space="preserve"> an investigation is funded all or in part through the NIH</w:t>
      </w:r>
      <w:r>
        <w:t xml:space="preserve">, it is a federal requirement that the any human clinical trial </w:t>
      </w:r>
      <w:r w:rsidRPr="00F24499">
        <w:t xml:space="preserve">be </w:t>
      </w:r>
      <w:r>
        <w:t xml:space="preserve">registered on clinicaltrials.gov. </w:t>
      </w:r>
    </w:p>
    <w:p w14:paraId="4CA36815" w14:textId="77777777" w:rsidR="000E4E67" w:rsidRDefault="00833BDA" w:rsidP="000E4E67">
      <w:hyperlink r:id="rId11" w:history="1">
        <w:r w:rsidR="000E4E67" w:rsidRPr="00DA580B">
          <w:rPr>
            <w:rStyle w:val="Hyperlink"/>
          </w:rPr>
          <w:t>https://grants.nih.gov/ClinicalTrials_fdaaa/index.htm</w:t>
        </w:r>
      </w:hyperlink>
    </w:p>
    <w:p w14:paraId="33DCC8E5" w14:textId="77777777" w:rsidR="000E4E67" w:rsidRDefault="000E4E67" w:rsidP="000E4E67"/>
    <w:p w14:paraId="3813B5CF" w14:textId="77777777" w:rsidR="000E4E67" w:rsidRDefault="000E4E67" w:rsidP="000E4E67"/>
    <w:p w14:paraId="67329E03" w14:textId="77777777" w:rsidR="000E4E67" w:rsidRDefault="000E4E67" w:rsidP="000E4E67">
      <w:r>
        <w:t>Please see the link below for more information</w:t>
      </w:r>
    </w:p>
    <w:p w14:paraId="1BE4D4CD" w14:textId="77777777" w:rsidR="000E4E67" w:rsidRDefault="00833BDA" w:rsidP="000E4E67">
      <w:hyperlink r:id="rId12" w:history="1">
        <w:r w:rsidR="000E4E67" w:rsidRPr="00DA580B">
          <w:rPr>
            <w:rStyle w:val="Hyperlink"/>
          </w:rPr>
          <w:t>https://clinicaltrials.gov/ct2/manage-recs/fdaaa</w:t>
        </w:r>
      </w:hyperlink>
    </w:p>
    <w:p w14:paraId="34C46BAE" w14:textId="77777777" w:rsidR="000E4E67" w:rsidRDefault="000E4E67" w:rsidP="000E4E67"/>
    <w:p w14:paraId="2CC94C0A" w14:textId="35CDC04B" w:rsidR="008409B8" w:rsidRPr="0016179A" w:rsidRDefault="008409B8" w:rsidP="008409B8">
      <w:pPr>
        <w:rPr>
          <w:i/>
        </w:rPr>
      </w:pPr>
      <w:r w:rsidRPr="0016179A">
        <w:rPr>
          <w:i/>
        </w:rPr>
        <w:t xml:space="preserve">Rather than insert the </w:t>
      </w:r>
      <w:r>
        <w:rPr>
          <w:i/>
        </w:rPr>
        <w:t>FDA Form 1571 and Form FDA 3674 with</w:t>
      </w:r>
      <w:r w:rsidRPr="0016179A">
        <w:rPr>
          <w:i/>
        </w:rPr>
        <w:t>in this</w:t>
      </w:r>
      <w:r>
        <w:rPr>
          <w:i/>
        </w:rPr>
        <w:t xml:space="preserve"> Word</w:t>
      </w:r>
      <w:r w:rsidRPr="0016179A">
        <w:rPr>
          <w:i/>
        </w:rPr>
        <w:t xml:space="preserve"> document, we recommend that you assemble the IND after separately printing this</w:t>
      </w:r>
      <w:r>
        <w:rPr>
          <w:i/>
        </w:rPr>
        <w:t xml:space="preserve"> IND document and forms (if submitting in paper) or after converting this IND document to a PDF (if submitting electronically).</w:t>
      </w:r>
      <w:r w:rsidRPr="0016179A">
        <w:rPr>
          <w:i/>
        </w:rPr>
        <w:t xml:space="preserve"> To ensure that the TOC reflects the true number of pages in the IND, format the page number on the </w:t>
      </w:r>
      <w:r>
        <w:rPr>
          <w:i/>
        </w:rPr>
        <w:t xml:space="preserve">following </w:t>
      </w:r>
      <w:r w:rsidRPr="0016179A">
        <w:rPr>
          <w:i/>
        </w:rPr>
        <w:t xml:space="preserve">page to reflect the additional pages in the </w:t>
      </w:r>
      <w:r>
        <w:rPr>
          <w:i/>
        </w:rPr>
        <w:t>forms</w:t>
      </w:r>
      <w:r w:rsidRPr="0016179A">
        <w:rPr>
          <w:i/>
        </w:rPr>
        <w:t>.</w:t>
      </w:r>
    </w:p>
    <w:p w14:paraId="4176F52C" w14:textId="77777777" w:rsidR="008409B8" w:rsidRPr="0016179A" w:rsidRDefault="008409B8" w:rsidP="008409B8">
      <w:pPr>
        <w:rPr>
          <w:i/>
        </w:rPr>
      </w:pPr>
    </w:p>
    <w:p w14:paraId="6E63B651" w14:textId="0BA87526" w:rsidR="000E4E67" w:rsidRDefault="008409B8" w:rsidP="008409B8">
      <w:r w:rsidRPr="0016179A">
        <w:rPr>
          <w:i/>
        </w:rPr>
        <w:t>To format the page number, highlight the page number in the footer, right click and</w:t>
      </w:r>
      <w:r>
        <w:rPr>
          <w:i/>
        </w:rPr>
        <w:t xml:space="preserve"> choose “Format Page Numbers”. </w:t>
      </w:r>
      <w:r w:rsidRPr="0016179A">
        <w:rPr>
          <w:i/>
        </w:rPr>
        <w:t>Then click “Start numbering at” and put the new number accounting for</w:t>
      </w:r>
      <w:r>
        <w:rPr>
          <w:i/>
        </w:rPr>
        <w:t xml:space="preserve"> the number of inserted pages. </w:t>
      </w:r>
      <w:r w:rsidRPr="0016179A">
        <w:rPr>
          <w:i/>
        </w:rPr>
        <w:t>Also note, to be able reformat page numbers, you need to insert a “section break (next page)” rather than a simple page break.</w:t>
      </w:r>
    </w:p>
    <w:p w14:paraId="025645E7" w14:textId="77777777" w:rsidR="000E4E67" w:rsidRDefault="000E4E67" w:rsidP="000E4E67"/>
    <w:p w14:paraId="42C467CA" w14:textId="77777777" w:rsidR="000E4E67" w:rsidRPr="00F24499" w:rsidRDefault="000E4E67" w:rsidP="000E4E67">
      <w:pPr>
        <w:sectPr w:rsidR="000E4E67" w:rsidRPr="00F24499" w:rsidSect="00F62864">
          <w:headerReference w:type="default" r:id="rId13"/>
          <w:footerReference w:type="default" r:id="rId14"/>
          <w:pgSz w:w="12240" w:h="15840"/>
          <w:pgMar w:top="1440" w:right="1800" w:bottom="1440" w:left="1800" w:header="720" w:footer="720" w:gutter="0"/>
          <w:cols w:space="720"/>
          <w:docGrid w:linePitch="360"/>
        </w:sectPr>
      </w:pPr>
    </w:p>
    <w:p w14:paraId="03CE850F" w14:textId="77777777" w:rsidR="000E4E67" w:rsidRDefault="000E4E67" w:rsidP="000E4E67">
      <w:pPr>
        <w:jc w:val="center"/>
        <w:rPr>
          <w:sz w:val="28"/>
          <w:szCs w:val="28"/>
        </w:rPr>
      </w:pPr>
    </w:p>
    <w:p w14:paraId="24D33E4F" w14:textId="77777777" w:rsidR="000E4E67" w:rsidRDefault="000E4E67" w:rsidP="000E4E67">
      <w:pPr>
        <w:jc w:val="center"/>
        <w:rPr>
          <w:sz w:val="28"/>
          <w:szCs w:val="28"/>
        </w:rPr>
      </w:pPr>
    </w:p>
    <w:p w14:paraId="570A1678" w14:textId="77777777" w:rsidR="000E4E67" w:rsidRDefault="000E4E67" w:rsidP="000E4E67">
      <w:pPr>
        <w:pStyle w:val="Heading1"/>
        <w:spacing w:before="0" w:after="0"/>
      </w:pPr>
      <w:bookmarkStart w:id="1" w:name="_Toc62467108"/>
      <w:r w:rsidRPr="008320C7">
        <w:t>Table of Contents</w:t>
      </w:r>
      <w:bookmarkEnd w:id="1"/>
    </w:p>
    <w:p w14:paraId="390CD528" w14:textId="77777777" w:rsidR="000E4E67" w:rsidRPr="008A1B49" w:rsidRDefault="000E4E67" w:rsidP="000E4E67">
      <w:pPr>
        <w:rPr>
          <w:i/>
        </w:rPr>
      </w:pPr>
      <w:r w:rsidRPr="008A1B49">
        <w:rPr>
          <w:i/>
        </w:rPr>
        <w:t xml:space="preserve">Immediately following the Cover Letter and FDA 1571, the IND submission should </w:t>
      </w:r>
      <w:r>
        <w:rPr>
          <w:i/>
        </w:rPr>
        <w:t>contain</w:t>
      </w:r>
      <w:r w:rsidRPr="008A1B49">
        <w:rPr>
          <w:i/>
        </w:rPr>
        <w:t xml:space="preserve"> a table of contents. Both Word and Acrobat have the capability of formatting a document to automatically create and update a table of contents. Linking the headers in the table of contents to the actual section in the submission can be very useful. The entire submission should have a continuous page numbering system</w:t>
      </w:r>
      <w:r>
        <w:rPr>
          <w:i/>
        </w:rPr>
        <w:t>.</w:t>
      </w:r>
      <w:r w:rsidRPr="008A1B49">
        <w:rPr>
          <w:i/>
        </w:rPr>
        <w:t xml:space="preserve"> </w:t>
      </w:r>
      <w:r>
        <w:rPr>
          <w:i/>
        </w:rPr>
        <w:t>The table of contents and page numbering will facilitate a</w:t>
      </w:r>
      <w:r w:rsidRPr="008A1B49">
        <w:rPr>
          <w:i/>
        </w:rPr>
        <w:t xml:space="preserve"> </w:t>
      </w:r>
      <w:r>
        <w:rPr>
          <w:i/>
        </w:rPr>
        <w:t>reviewer’s ability to navigate throughout the document</w:t>
      </w:r>
      <w:r w:rsidRPr="008A1B49">
        <w:rPr>
          <w:i/>
        </w:rPr>
        <w:t xml:space="preserve">. </w:t>
      </w:r>
    </w:p>
    <w:p w14:paraId="3C5A3806" w14:textId="77777777" w:rsidR="000E4E67" w:rsidRPr="008A1B49" w:rsidRDefault="000E4E67" w:rsidP="000E4E67">
      <w:pPr>
        <w:rPr>
          <w:i/>
        </w:rPr>
      </w:pPr>
      <w:r w:rsidRPr="008A1B49">
        <w:rPr>
          <w:i/>
        </w:rPr>
        <w:t xml:space="preserve">The topics for the table of contents are listed below (note that the page numbers will change with each submission). These sections should be left as-is. If a particular section does not apply to your specific investigation, note that in the section, </w:t>
      </w:r>
      <w:r>
        <w:rPr>
          <w:i/>
        </w:rPr>
        <w:t>but</w:t>
      </w:r>
      <w:r w:rsidRPr="008A1B49">
        <w:rPr>
          <w:i/>
        </w:rPr>
        <w:t xml:space="preserve"> do not delete it. </w:t>
      </w:r>
    </w:p>
    <w:p w14:paraId="6C240582" w14:textId="77777777" w:rsidR="000E4E67" w:rsidRPr="008A1B49" w:rsidRDefault="000E4E67" w:rsidP="000E4E67"/>
    <w:p w14:paraId="3CF4496F" w14:textId="77777777" w:rsidR="000E4E67" w:rsidRPr="006D4E6A" w:rsidRDefault="000E4E67" w:rsidP="000E4E67">
      <w:pPr>
        <w:jc w:val="center"/>
      </w:pPr>
    </w:p>
    <w:p w14:paraId="02B1EEE3" w14:textId="77777777" w:rsidR="003469EF" w:rsidRDefault="000E4E67">
      <w:pPr>
        <w:pStyle w:val="TOC1"/>
        <w:tabs>
          <w:tab w:val="left" w:pos="480"/>
          <w:tab w:val="right" w:leader="dot" w:pos="86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62467107" w:history="1">
        <w:r w:rsidR="003469EF" w:rsidRPr="00C3324C">
          <w:rPr>
            <w:rStyle w:val="Hyperlink"/>
            <w:noProof/>
          </w:rPr>
          <w:t>1.</w:t>
        </w:r>
        <w:r w:rsidR="003469EF">
          <w:rPr>
            <w:rFonts w:asciiTheme="minorHAnsi" w:eastAsiaTheme="minorEastAsia" w:hAnsiTheme="minorHAnsi" w:cstheme="minorBidi"/>
            <w:noProof/>
            <w:sz w:val="22"/>
            <w:szCs w:val="22"/>
          </w:rPr>
          <w:tab/>
        </w:r>
        <w:r w:rsidR="003469EF" w:rsidRPr="00C3324C">
          <w:rPr>
            <w:rStyle w:val="Hyperlink"/>
            <w:noProof/>
          </w:rPr>
          <w:t>FDA Forms 1571 and 3674</w:t>
        </w:r>
        <w:r w:rsidR="003469EF">
          <w:rPr>
            <w:noProof/>
            <w:webHidden/>
          </w:rPr>
          <w:tab/>
        </w:r>
        <w:r w:rsidR="003469EF">
          <w:rPr>
            <w:noProof/>
            <w:webHidden/>
          </w:rPr>
          <w:fldChar w:fldCharType="begin"/>
        </w:r>
        <w:r w:rsidR="003469EF">
          <w:rPr>
            <w:noProof/>
            <w:webHidden/>
          </w:rPr>
          <w:instrText xml:space="preserve"> PAGEREF _Toc62467107 \h </w:instrText>
        </w:r>
        <w:r w:rsidR="003469EF">
          <w:rPr>
            <w:noProof/>
            <w:webHidden/>
          </w:rPr>
        </w:r>
        <w:r w:rsidR="003469EF">
          <w:rPr>
            <w:noProof/>
            <w:webHidden/>
          </w:rPr>
          <w:fldChar w:fldCharType="separate"/>
        </w:r>
        <w:r w:rsidR="003469EF">
          <w:rPr>
            <w:noProof/>
            <w:webHidden/>
          </w:rPr>
          <w:t>2</w:t>
        </w:r>
        <w:r w:rsidR="003469EF">
          <w:rPr>
            <w:noProof/>
            <w:webHidden/>
          </w:rPr>
          <w:fldChar w:fldCharType="end"/>
        </w:r>
      </w:hyperlink>
    </w:p>
    <w:p w14:paraId="7F26197B" w14:textId="77777777" w:rsidR="003469EF" w:rsidRDefault="00833BDA">
      <w:pPr>
        <w:pStyle w:val="TOC1"/>
        <w:tabs>
          <w:tab w:val="left" w:pos="480"/>
          <w:tab w:val="right" w:leader="dot" w:pos="8630"/>
        </w:tabs>
        <w:rPr>
          <w:rFonts w:asciiTheme="minorHAnsi" w:eastAsiaTheme="minorEastAsia" w:hAnsiTheme="minorHAnsi" w:cstheme="minorBidi"/>
          <w:noProof/>
          <w:sz w:val="22"/>
          <w:szCs w:val="22"/>
        </w:rPr>
      </w:pPr>
      <w:hyperlink w:anchor="_Toc62467108" w:history="1">
        <w:r w:rsidR="003469EF" w:rsidRPr="00C3324C">
          <w:rPr>
            <w:rStyle w:val="Hyperlink"/>
            <w:noProof/>
          </w:rPr>
          <w:t>2.</w:t>
        </w:r>
        <w:r w:rsidR="003469EF">
          <w:rPr>
            <w:rFonts w:asciiTheme="minorHAnsi" w:eastAsiaTheme="minorEastAsia" w:hAnsiTheme="minorHAnsi" w:cstheme="minorBidi"/>
            <w:noProof/>
            <w:sz w:val="22"/>
            <w:szCs w:val="22"/>
          </w:rPr>
          <w:tab/>
        </w:r>
        <w:r w:rsidR="003469EF" w:rsidRPr="00C3324C">
          <w:rPr>
            <w:rStyle w:val="Hyperlink"/>
            <w:noProof/>
          </w:rPr>
          <w:t>Table of Contents</w:t>
        </w:r>
        <w:r w:rsidR="003469EF">
          <w:rPr>
            <w:noProof/>
            <w:webHidden/>
          </w:rPr>
          <w:tab/>
        </w:r>
        <w:r w:rsidR="003469EF">
          <w:rPr>
            <w:noProof/>
            <w:webHidden/>
          </w:rPr>
          <w:fldChar w:fldCharType="begin"/>
        </w:r>
        <w:r w:rsidR="003469EF">
          <w:rPr>
            <w:noProof/>
            <w:webHidden/>
          </w:rPr>
          <w:instrText xml:space="preserve"> PAGEREF _Toc62467108 \h </w:instrText>
        </w:r>
        <w:r w:rsidR="003469EF">
          <w:rPr>
            <w:noProof/>
            <w:webHidden/>
          </w:rPr>
        </w:r>
        <w:r w:rsidR="003469EF">
          <w:rPr>
            <w:noProof/>
            <w:webHidden/>
          </w:rPr>
          <w:fldChar w:fldCharType="separate"/>
        </w:r>
        <w:r w:rsidR="003469EF">
          <w:rPr>
            <w:noProof/>
            <w:webHidden/>
          </w:rPr>
          <w:t>3</w:t>
        </w:r>
        <w:r w:rsidR="003469EF">
          <w:rPr>
            <w:noProof/>
            <w:webHidden/>
          </w:rPr>
          <w:fldChar w:fldCharType="end"/>
        </w:r>
      </w:hyperlink>
    </w:p>
    <w:p w14:paraId="73AC8B87" w14:textId="77777777" w:rsidR="003469EF" w:rsidRDefault="00833BDA">
      <w:pPr>
        <w:pStyle w:val="TOC1"/>
        <w:tabs>
          <w:tab w:val="left" w:pos="480"/>
          <w:tab w:val="right" w:leader="dot" w:pos="8630"/>
        </w:tabs>
        <w:rPr>
          <w:rFonts w:asciiTheme="minorHAnsi" w:eastAsiaTheme="minorEastAsia" w:hAnsiTheme="minorHAnsi" w:cstheme="minorBidi"/>
          <w:noProof/>
          <w:sz w:val="22"/>
          <w:szCs w:val="22"/>
        </w:rPr>
      </w:pPr>
      <w:hyperlink w:anchor="_Toc62467109" w:history="1">
        <w:r w:rsidR="003469EF" w:rsidRPr="00C3324C">
          <w:rPr>
            <w:rStyle w:val="Hyperlink"/>
            <w:noProof/>
          </w:rPr>
          <w:t>3.</w:t>
        </w:r>
        <w:r w:rsidR="003469EF">
          <w:rPr>
            <w:rFonts w:asciiTheme="minorHAnsi" w:eastAsiaTheme="minorEastAsia" w:hAnsiTheme="minorHAnsi" w:cstheme="minorBidi"/>
            <w:noProof/>
            <w:sz w:val="22"/>
            <w:szCs w:val="22"/>
          </w:rPr>
          <w:tab/>
        </w:r>
        <w:r w:rsidR="003469EF" w:rsidRPr="00C3324C">
          <w:rPr>
            <w:rStyle w:val="Hyperlink"/>
            <w:noProof/>
          </w:rPr>
          <w:t>Introduction</w:t>
        </w:r>
        <w:r w:rsidR="003469EF">
          <w:rPr>
            <w:noProof/>
            <w:webHidden/>
          </w:rPr>
          <w:tab/>
        </w:r>
        <w:r w:rsidR="003469EF">
          <w:rPr>
            <w:noProof/>
            <w:webHidden/>
          </w:rPr>
          <w:fldChar w:fldCharType="begin"/>
        </w:r>
        <w:r w:rsidR="003469EF">
          <w:rPr>
            <w:noProof/>
            <w:webHidden/>
          </w:rPr>
          <w:instrText xml:space="preserve"> PAGEREF _Toc62467109 \h </w:instrText>
        </w:r>
        <w:r w:rsidR="003469EF">
          <w:rPr>
            <w:noProof/>
            <w:webHidden/>
          </w:rPr>
        </w:r>
        <w:r w:rsidR="003469EF">
          <w:rPr>
            <w:noProof/>
            <w:webHidden/>
          </w:rPr>
          <w:fldChar w:fldCharType="separate"/>
        </w:r>
        <w:r w:rsidR="003469EF">
          <w:rPr>
            <w:noProof/>
            <w:webHidden/>
          </w:rPr>
          <w:t>5</w:t>
        </w:r>
        <w:r w:rsidR="003469EF">
          <w:rPr>
            <w:noProof/>
            <w:webHidden/>
          </w:rPr>
          <w:fldChar w:fldCharType="end"/>
        </w:r>
      </w:hyperlink>
    </w:p>
    <w:p w14:paraId="3D71B6F3" w14:textId="77777777" w:rsidR="003469EF" w:rsidRDefault="00833BDA">
      <w:pPr>
        <w:pStyle w:val="TOC2"/>
        <w:tabs>
          <w:tab w:val="left" w:pos="880"/>
          <w:tab w:val="right" w:leader="dot" w:pos="8630"/>
        </w:tabs>
        <w:rPr>
          <w:rFonts w:asciiTheme="minorHAnsi" w:eastAsiaTheme="minorEastAsia" w:hAnsiTheme="minorHAnsi" w:cstheme="minorBidi"/>
          <w:noProof/>
          <w:sz w:val="22"/>
          <w:szCs w:val="22"/>
        </w:rPr>
      </w:pPr>
      <w:hyperlink w:anchor="_Toc62467110" w:history="1">
        <w:r w:rsidR="003469EF" w:rsidRPr="00C3324C">
          <w:rPr>
            <w:rStyle w:val="Hyperlink"/>
            <w:noProof/>
          </w:rPr>
          <w:t>3.1.</w:t>
        </w:r>
        <w:r w:rsidR="003469EF">
          <w:rPr>
            <w:rFonts w:asciiTheme="minorHAnsi" w:eastAsiaTheme="minorEastAsia" w:hAnsiTheme="minorHAnsi" w:cstheme="minorBidi"/>
            <w:noProof/>
            <w:sz w:val="22"/>
            <w:szCs w:val="22"/>
          </w:rPr>
          <w:tab/>
        </w:r>
        <w:r w:rsidR="003469EF" w:rsidRPr="00C3324C">
          <w:rPr>
            <w:rStyle w:val="Hyperlink"/>
            <w:noProof/>
          </w:rPr>
          <w:t>Introductory Statement</w:t>
        </w:r>
        <w:r w:rsidR="003469EF">
          <w:rPr>
            <w:noProof/>
            <w:webHidden/>
          </w:rPr>
          <w:tab/>
        </w:r>
        <w:r w:rsidR="003469EF">
          <w:rPr>
            <w:noProof/>
            <w:webHidden/>
          </w:rPr>
          <w:fldChar w:fldCharType="begin"/>
        </w:r>
        <w:r w:rsidR="003469EF">
          <w:rPr>
            <w:noProof/>
            <w:webHidden/>
          </w:rPr>
          <w:instrText xml:space="preserve"> PAGEREF _Toc62467110 \h </w:instrText>
        </w:r>
        <w:r w:rsidR="003469EF">
          <w:rPr>
            <w:noProof/>
            <w:webHidden/>
          </w:rPr>
        </w:r>
        <w:r w:rsidR="003469EF">
          <w:rPr>
            <w:noProof/>
            <w:webHidden/>
          </w:rPr>
          <w:fldChar w:fldCharType="separate"/>
        </w:r>
        <w:r w:rsidR="003469EF">
          <w:rPr>
            <w:noProof/>
            <w:webHidden/>
          </w:rPr>
          <w:t>5</w:t>
        </w:r>
        <w:r w:rsidR="003469EF">
          <w:rPr>
            <w:noProof/>
            <w:webHidden/>
          </w:rPr>
          <w:fldChar w:fldCharType="end"/>
        </w:r>
      </w:hyperlink>
    </w:p>
    <w:p w14:paraId="4E845A53" w14:textId="77777777" w:rsidR="003469EF" w:rsidRDefault="00833BDA">
      <w:pPr>
        <w:pStyle w:val="TOC3"/>
        <w:tabs>
          <w:tab w:val="left" w:pos="1320"/>
          <w:tab w:val="right" w:leader="dot" w:pos="8630"/>
        </w:tabs>
        <w:rPr>
          <w:rFonts w:asciiTheme="minorHAnsi" w:eastAsiaTheme="minorEastAsia" w:hAnsiTheme="minorHAnsi" w:cstheme="minorBidi"/>
          <w:noProof/>
          <w:sz w:val="22"/>
          <w:szCs w:val="22"/>
        </w:rPr>
      </w:pPr>
      <w:hyperlink w:anchor="_Toc62467111" w:history="1">
        <w:r w:rsidR="003469EF" w:rsidRPr="00C3324C">
          <w:rPr>
            <w:rStyle w:val="Hyperlink"/>
            <w:noProof/>
          </w:rPr>
          <w:t>3.1.1.</w:t>
        </w:r>
        <w:r w:rsidR="003469EF">
          <w:rPr>
            <w:rFonts w:asciiTheme="minorHAnsi" w:eastAsiaTheme="minorEastAsia" w:hAnsiTheme="minorHAnsi" w:cstheme="minorBidi"/>
            <w:noProof/>
            <w:sz w:val="22"/>
            <w:szCs w:val="22"/>
          </w:rPr>
          <w:tab/>
        </w:r>
        <w:r w:rsidR="003469EF" w:rsidRPr="00C3324C">
          <w:rPr>
            <w:rStyle w:val="Hyperlink"/>
            <w:noProof/>
          </w:rPr>
          <w:t>Name of the Drug and All Active Ingredients</w:t>
        </w:r>
        <w:r w:rsidR="003469EF">
          <w:rPr>
            <w:noProof/>
            <w:webHidden/>
          </w:rPr>
          <w:tab/>
        </w:r>
        <w:r w:rsidR="003469EF">
          <w:rPr>
            <w:noProof/>
            <w:webHidden/>
          </w:rPr>
          <w:fldChar w:fldCharType="begin"/>
        </w:r>
        <w:r w:rsidR="003469EF">
          <w:rPr>
            <w:noProof/>
            <w:webHidden/>
          </w:rPr>
          <w:instrText xml:space="preserve"> PAGEREF _Toc62467111 \h </w:instrText>
        </w:r>
        <w:r w:rsidR="003469EF">
          <w:rPr>
            <w:noProof/>
            <w:webHidden/>
          </w:rPr>
        </w:r>
        <w:r w:rsidR="003469EF">
          <w:rPr>
            <w:noProof/>
            <w:webHidden/>
          </w:rPr>
          <w:fldChar w:fldCharType="separate"/>
        </w:r>
        <w:r w:rsidR="003469EF">
          <w:rPr>
            <w:noProof/>
            <w:webHidden/>
          </w:rPr>
          <w:t>5</w:t>
        </w:r>
        <w:r w:rsidR="003469EF">
          <w:rPr>
            <w:noProof/>
            <w:webHidden/>
          </w:rPr>
          <w:fldChar w:fldCharType="end"/>
        </w:r>
      </w:hyperlink>
    </w:p>
    <w:p w14:paraId="4689F805" w14:textId="77777777" w:rsidR="003469EF" w:rsidRDefault="00833BDA">
      <w:pPr>
        <w:pStyle w:val="TOC3"/>
        <w:tabs>
          <w:tab w:val="left" w:pos="1320"/>
          <w:tab w:val="right" w:leader="dot" w:pos="8630"/>
        </w:tabs>
        <w:rPr>
          <w:rFonts w:asciiTheme="minorHAnsi" w:eastAsiaTheme="minorEastAsia" w:hAnsiTheme="minorHAnsi" w:cstheme="minorBidi"/>
          <w:noProof/>
          <w:sz w:val="22"/>
          <w:szCs w:val="22"/>
        </w:rPr>
      </w:pPr>
      <w:hyperlink w:anchor="_Toc62467112" w:history="1">
        <w:r w:rsidR="003469EF" w:rsidRPr="00C3324C">
          <w:rPr>
            <w:rStyle w:val="Hyperlink"/>
            <w:noProof/>
          </w:rPr>
          <w:t>3.1.2.</w:t>
        </w:r>
        <w:r w:rsidR="003469EF">
          <w:rPr>
            <w:rFonts w:asciiTheme="minorHAnsi" w:eastAsiaTheme="minorEastAsia" w:hAnsiTheme="minorHAnsi" w:cstheme="minorBidi"/>
            <w:noProof/>
            <w:sz w:val="22"/>
            <w:szCs w:val="22"/>
          </w:rPr>
          <w:tab/>
        </w:r>
        <w:r w:rsidR="003469EF" w:rsidRPr="00C3324C">
          <w:rPr>
            <w:rStyle w:val="Hyperlink"/>
            <w:noProof/>
          </w:rPr>
          <w:t>Pharmacological Class of the Drug</w:t>
        </w:r>
        <w:r w:rsidR="003469EF">
          <w:rPr>
            <w:noProof/>
            <w:webHidden/>
          </w:rPr>
          <w:tab/>
        </w:r>
        <w:r w:rsidR="003469EF">
          <w:rPr>
            <w:noProof/>
            <w:webHidden/>
          </w:rPr>
          <w:fldChar w:fldCharType="begin"/>
        </w:r>
        <w:r w:rsidR="003469EF">
          <w:rPr>
            <w:noProof/>
            <w:webHidden/>
          </w:rPr>
          <w:instrText xml:space="preserve"> PAGEREF _Toc62467112 \h </w:instrText>
        </w:r>
        <w:r w:rsidR="003469EF">
          <w:rPr>
            <w:noProof/>
            <w:webHidden/>
          </w:rPr>
        </w:r>
        <w:r w:rsidR="003469EF">
          <w:rPr>
            <w:noProof/>
            <w:webHidden/>
          </w:rPr>
          <w:fldChar w:fldCharType="separate"/>
        </w:r>
        <w:r w:rsidR="003469EF">
          <w:rPr>
            <w:noProof/>
            <w:webHidden/>
          </w:rPr>
          <w:t>5</w:t>
        </w:r>
        <w:r w:rsidR="003469EF">
          <w:rPr>
            <w:noProof/>
            <w:webHidden/>
          </w:rPr>
          <w:fldChar w:fldCharType="end"/>
        </w:r>
      </w:hyperlink>
    </w:p>
    <w:p w14:paraId="35FCB7CD" w14:textId="77777777" w:rsidR="003469EF" w:rsidRDefault="00833BDA">
      <w:pPr>
        <w:pStyle w:val="TOC3"/>
        <w:tabs>
          <w:tab w:val="left" w:pos="1320"/>
          <w:tab w:val="right" w:leader="dot" w:pos="8630"/>
        </w:tabs>
        <w:rPr>
          <w:rFonts w:asciiTheme="minorHAnsi" w:eastAsiaTheme="minorEastAsia" w:hAnsiTheme="minorHAnsi" w:cstheme="minorBidi"/>
          <w:noProof/>
          <w:sz w:val="22"/>
          <w:szCs w:val="22"/>
        </w:rPr>
      </w:pPr>
      <w:hyperlink w:anchor="_Toc62467113" w:history="1">
        <w:r w:rsidR="003469EF" w:rsidRPr="00C3324C">
          <w:rPr>
            <w:rStyle w:val="Hyperlink"/>
            <w:noProof/>
          </w:rPr>
          <w:t>3.1.3.</w:t>
        </w:r>
        <w:r w:rsidR="003469EF">
          <w:rPr>
            <w:rFonts w:asciiTheme="minorHAnsi" w:eastAsiaTheme="minorEastAsia" w:hAnsiTheme="minorHAnsi" w:cstheme="minorBidi"/>
            <w:noProof/>
            <w:sz w:val="22"/>
            <w:szCs w:val="22"/>
          </w:rPr>
          <w:tab/>
        </w:r>
        <w:r w:rsidR="003469EF" w:rsidRPr="00C3324C">
          <w:rPr>
            <w:rStyle w:val="Hyperlink"/>
            <w:noProof/>
          </w:rPr>
          <w:t>Structural Formula of the Drug</w:t>
        </w:r>
        <w:r w:rsidR="003469EF">
          <w:rPr>
            <w:noProof/>
            <w:webHidden/>
          </w:rPr>
          <w:tab/>
        </w:r>
        <w:r w:rsidR="003469EF">
          <w:rPr>
            <w:noProof/>
            <w:webHidden/>
          </w:rPr>
          <w:fldChar w:fldCharType="begin"/>
        </w:r>
        <w:r w:rsidR="003469EF">
          <w:rPr>
            <w:noProof/>
            <w:webHidden/>
          </w:rPr>
          <w:instrText xml:space="preserve"> PAGEREF _Toc62467113 \h </w:instrText>
        </w:r>
        <w:r w:rsidR="003469EF">
          <w:rPr>
            <w:noProof/>
            <w:webHidden/>
          </w:rPr>
        </w:r>
        <w:r w:rsidR="003469EF">
          <w:rPr>
            <w:noProof/>
            <w:webHidden/>
          </w:rPr>
          <w:fldChar w:fldCharType="separate"/>
        </w:r>
        <w:r w:rsidR="003469EF">
          <w:rPr>
            <w:noProof/>
            <w:webHidden/>
          </w:rPr>
          <w:t>5</w:t>
        </w:r>
        <w:r w:rsidR="003469EF">
          <w:rPr>
            <w:noProof/>
            <w:webHidden/>
          </w:rPr>
          <w:fldChar w:fldCharType="end"/>
        </w:r>
      </w:hyperlink>
    </w:p>
    <w:p w14:paraId="3B240119" w14:textId="77777777" w:rsidR="003469EF" w:rsidRDefault="00833BDA">
      <w:pPr>
        <w:pStyle w:val="TOC3"/>
        <w:tabs>
          <w:tab w:val="left" w:pos="1320"/>
          <w:tab w:val="right" w:leader="dot" w:pos="8630"/>
        </w:tabs>
        <w:rPr>
          <w:rFonts w:asciiTheme="minorHAnsi" w:eastAsiaTheme="minorEastAsia" w:hAnsiTheme="minorHAnsi" w:cstheme="minorBidi"/>
          <w:noProof/>
          <w:sz w:val="22"/>
          <w:szCs w:val="22"/>
        </w:rPr>
      </w:pPr>
      <w:hyperlink w:anchor="_Toc62467114" w:history="1">
        <w:r w:rsidR="003469EF" w:rsidRPr="00C3324C">
          <w:rPr>
            <w:rStyle w:val="Hyperlink"/>
            <w:noProof/>
          </w:rPr>
          <w:t>3.1.4.</w:t>
        </w:r>
        <w:r w:rsidR="003469EF">
          <w:rPr>
            <w:rFonts w:asciiTheme="minorHAnsi" w:eastAsiaTheme="minorEastAsia" w:hAnsiTheme="minorHAnsi" w:cstheme="minorBidi"/>
            <w:noProof/>
            <w:sz w:val="22"/>
            <w:szCs w:val="22"/>
          </w:rPr>
          <w:tab/>
        </w:r>
        <w:r w:rsidR="003469EF" w:rsidRPr="00C3324C">
          <w:rPr>
            <w:rStyle w:val="Hyperlink"/>
            <w:noProof/>
          </w:rPr>
          <w:t>Formulation of the Dosage Form(s) to be Used</w:t>
        </w:r>
        <w:r w:rsidR="003469EF">
          <w:rPr>
            <w:noProof/>
            <w:webHidden/>
          </w:rPr>
          <w:tab/>
        </w:r>
        <w:r w:rsidR="003469EF">
          <w:rPr>
            <w:noProof/>
            <w:webHidden/>
          </w:rPr>
          <w:fldChar w:fldCharType="begin"/>
        </w:r>
        <w:r w:rsidR="003469EF">
          <w:rPr>
            <w:noProof/>
            <w:webHidden/>
          </w:rPr>
          <w:instrText xml:space="preserve"> PAGEREF _Toc62467114 \h </w:instrText>
        </w:r>
        <w:r w:rsidR="003469EF">
          <w:rPr>
            <w:noProof/>
            <w:webHidden/>
          </w:rPr>
        </w:r>
        <w:r w:rsidR="003469EF">
          <w:rPr>
            <w:noProof/>
            <w:webHidden/>
          </w:rPr>
          <w:fldChar w:fldCharType="separate"/>
        </w:r>
        <w:r w:rsidR="003469EF">
          <w:rPr>
            <w:noProof/>
            <w:webHidden/>
          </w:rPr>
          <w:t>5</w:t>
        </w:r>
        <w:r w:rsidR="003469EF">
          <w:rPr>
            <w:noProof/>
            <w:webHidden/>
          </w:rPr>
          <w:fldChar w:fldCharType="end"/>
        </w:r>
      </w:hyperlink>
    </w:p>
    <w:p w14:paraId="6F4AFCD0" w14:textId="77777777" w:rsidR="003469EF" w:rsidRDefault="00833BDA">
      <w:pPr>
        <w:pStyle w:val="TOC3"/>
        <w:tabs>
          <w:tab w:val="left" w:pos="1320"/>
          <w:tab w:val="right" w:leader="dot" w:pos="8630"/>
        </w:tabs>
        <w:rPr>
          <w:rFonts w:asciiTheme="minorHAnsi" w:eastAsiaTheme="minorEastAsia" w:hAnsiTheme="minorHAnsi" w:cstheme="minorBidi"/>
          <w:noProof/>
          <w:sz w:val="22"/>
          <w:szCs w:val="22"/>
        </w:rPr>
      </w:pPr>
      <w:hyperlink w:anchor="_Toc62467115" w:history="1">
        <w:r w:rsidR="003469EF" w:rsidRPr="00C3324C">
          <w:rPr>
            <w:rStyle w:val="Hyperlink"/>
            <w:noProof/>
          </w:rPr>
          <w:t>3.1.5.</w:t>
        </w:r>
        <w:r w:rsidR="003469EF">
          <w:rPr>
            <w:rFonts w:asciiTheme="minorHAnsi" w:eastAsiaTheme="minorEastAsia" w:hAnsiTheme="minorHAnsi" w:cstheme="minorBidi"/>
            <w:noProof/>
            <w:sz w:val="22"/>
            <w:szCs w:val="22"/>
          </w:rPr>
          <w:tab/>
        </w:r>
        <w:r w:rsidR="003469EF" w:rsidRPr="00C3324C">
          <w:rPr>
            <w:rStyle w:val="Hyperlink"/>
            <w:noProof/>
          </w:rPr>
          <w:t>Route of Administration</w:t>
        </w:r>
        <w:r w:rsidR="003469EF">
          <w:rPr>
            <w:noProof/>
            <w:webHidden/>
          </w:rPr>
          <w:tab/>
        </w:r>
        <w:r w:rsidR="003469EF">
          <w:rPr>
            <w:noProof/>
            <w:webHidden/>
          </w:rPr>
          <w:fldChar w:fldCharType="begin"/>
        </w:r>
        <w:r w:rsidR="003469EF">
          <w:rPr>
            <w:noProof/>
            <w:webHidden/>
          </w:rPr>
          <w:instrText xml:space="preserve"> PAGEREF _Toc62467115 \h </w:instrText>
        </w:r>
        <w:r w:rsidR="003469EF">
          <w:rPr>
            <w:noProof/>
            <w:webHidden/>
          </w:rPr>
        </w:r>
        <w:r w:rsidR="003469EF">
          <w:rPr>
            <w:noProof/>
            <w:webHidden/>
          </w:rPr>
          <w:fldChar w:fldCharType="separate"/>
        </w:r>
        <w:r w:rsidR="003469EF">
          <w:rPr>
            <w:noProof/>
            <w:webHidden/>
          </w:rPr>
          <w:t>5</w:t>
        </w:r>
        <w:r w:rsidR="003469EF">
          <w:rPr>
            <w:noProof/>
            <w:webHidden/>
          </w:rPr>
          <w:fldChar w:fldCharType="end"/>
        </w:r>
      </w:hyperlink>
    </w:p>
    <w:p w14:paraId="2AD1A483" w14:textId="77777777" w:rsidR="003469EF" w:rsidRDefault="00833BDA">
      <w:pPr>
        <w:pStyle w:val="TOC3"/>
        <w:tabs>
          <w:tab w:val="left" w:pos="1320"/>
          <w:tab w:val="right" w:leader="dot" w:pos="8630"/>
        </w:tabs>
        <w:rPr>
          <w:rFonts w:asciiTheme="minorHAnsi" w:eastAsiaTheme="minorEastAsia" w:hAnsiTheme="minorHAnsi" w:cstheme="minorBidi"/>
          <w:noProof/>
          <w:sz w:val="22"/>
          <w:szCs w:val="22"/>
        </w:rPr>
      </w:pPr>
      <w:hyperlink w:anchor="_Toc62467116" w:history="1">
        <w:r w:rsidR="003469EF" w:rsidRPr="00C3324C">
          <w:rPr>
            <w:rStyle w:val="Hyperlink"/>
            <w:noProof/>
          </w:rPr>
          <w:t>3.1.6.</w:t>
        </w:r>
        <w:r w:rsidR="003469EF">
          <w:rPr>
            <w:rFonts w:asciiTheme="minorHAnsi" w:eastAsiaTheme="minorEastAsia" w:hAnsiTheme="minorHAnsi" w:cstheme="minorBidi"/>
            <w:noProof/>
            <w:sz w:val="22"/>
            <w:szCs w:val="22"/>
          </w:rPr>
          <w:tab/>
        </w:r>
        <w:r w:rsidR="003469EF" w:rsidRPr="00C3324C">
          <w:rPr>
            <w:rStyle w:val="Hyperlink"/>
            <w:noProof/>
          </w:rPr>
          <w:t>Duration of the Proposed Clinical Investigation(s)</w:t>
        </w:r>
        <w:r w:rsidR="003469EF">
          <w:rPr>
            <w:noProof/>
            <w:webHidden/>
          </w:rPr>
          <w:tab/>
        </w:r>
        <w:r w:rsidR="003469EF">
          <w:rPr>
            <w:noProof/>
            <w:webHidden/>
          </w:rPr>
          <w:fldChar w:fldCharType="begin"/>
        </w:r>
        <w:r w:rsidR="003469EF">
          <w:rPr>
            <w:noProof/>
            <w:webHidden/>
          </w:rPr>
          <w:instrText xml:space="preserve"> PAGEREF _Toc62467116 \h </w:instrText>
        </w:r>
        <w:r w:rsidR="003469EF">
          <w:rPr>
            <w:noProof/>
            <w:webHidden/>
          </w:rPr>
        </w:r>
        <w:r w:rsidR="003469EF">
          <w:rPr>
            <w:noProof/>
            <w:webHidden/>
          </w:rPr>
          <w:fldChar w:fldCharType="separate"/>
        </w:r>
        <w:r w:rsidR="003469EF">
          <w:rPr>
            <w:noProof/>
            <w:webHidden/>
          </w:rPr>
          <w:t>5</w:t>
        </w:r>
        <w:r w:rsidR="003469EF">
          <w:rPr>
            <w:noProof/>
            <w:webHidden/>
          </w:rPr>
          <w:fldChar w:fldCharType="end"/>
        </w:r>
      </w:hyperlink>
    </w:p>
    <w:p w14:paraId="47A0ED43" w14:textId="77777777" w:rsidR="003469EF" w:rsidRDefault="00833BDA">
      <w:pPr>
        <w:pStyle w:val="TOC2"/>
        <w:tabs>
          <w:tab w:val="left" w:pos="880"/>
          <w:tab w:val="right" w:leader="dot" w:pos="8630"/>
        </w:tabs>
        <w:rPr>
          <w:rFonts w:asciiTheme="minorHAnsi" w:eastAsiaTheme="minorEastAsia" w:hAnsiTheme="minorHAnsi" w:cstheme="minorBidi"/>
          <w:noProof/>
          <w:sz w:val="22"/>
          <w:szCs w:val="22"/>
        </w:rPr>
      </w:pPr>
      <w:hyperlink w:anchor="_Toc62467117" w:history="1">
        <w:r w:rsidR="003469EF" w:rsidRPr="00C3324C">
          <w:rPr>
            <w:rStyle w:val="Hyperlink"/>
            <w:noProof/>
          </w:rPr>
          <w:t>3.2.</w:t>
        </w:r>
        <w:r w:rsidR="003469EF">
          <w:rPr>
            <w:rFonts w:asciiTheme="minorHAnsi" w:eastAsiaTheme="minorEastAsia" w:hAnsiTheme="minorHAnsi" w:cstheme="minorBidi"/>
            <w:noProof/>
            <w:sz w:val="22"/>
            <w:szCs w:val="22"/>
          </w:rPr>
          <w:tab/>
        </w:r>
        <w:r w:rsidR="003469EF" w:rsidRPr="00C3324C">
          <w:rPr>
            <w:rStyle w:val="Hyperlink"/>
            <w:noProof/>
          </w:rPr>
          <w:t>Summary of Previous Human Experience</w:t>
        </w:r>
        <w:r w:rsidR="003469EF">
          <w:rPr>
            <w:noProof/>
            <w:webHidden/>
          </w:rPr>
          <w:tab/>
        </w:r>
        <w:r w:rsidR="003469EF">
          <w:rPr>
            <w:noProof/>
            <w:webHidden/>
          </w:rPr>
          <w:fldChar w:fldCharType="begin"/>
        </w:r>
        <w:r w:rsidR="003469EF">
          <w:rPr>
            <w:noProof/>
            <w:webHidden/>
          </w:rPr>
          <w:instrText xml:space="preserve"> PAGEREF _Toc62467117 \h </w:instrText>
        </w:r>
        <w:r w:rsidR="003469EF">
          <w:rPr>
            <w:noProof/>
            <w:webHidden/>
          </w:rPr>
        </w:r>
        <w:r w:rsidR="003469EF">
          <w:rPr>
            <w:noProof/>
            <w:webHidden/>
          </w:rPr>
          <w:fldChar w:fldCharType="separate"/>
        </w:r>
        <w:r w:rsidR="003469EF">
          <w:rPr>
            <w:noProof/>
            <w:webHidden/>
          </w:rPr>
          <w:t>5</w:t>
        </w:r>
        <w:r w:rsidR="003469EF">
          <w:rPr>
            <w:noProof/>
            <w:webHidden/>
          </w:rPr>
          <w:fldChar w:fldCharType="end"/>
        </w:r>
      </w:hyperlink>
    </w:p>
    <w:p w14:paraId="03BAFB9C" w14:textId="77777777" w:rsidR="003469EF" w:rsidRDefault="00833BDA">
      <w:pPr>
        <w:pStyle w:val="TOC2"/>
        <w:tabs>
          <w:tab w:val="left" w:pos="880"/>
          <w:tab w:val="right" w:leader="dot" w:pos="8630"/>
        </w:tabs>
        <w:rPr>
          <w:rFonts w:asciiTheme="minorHAnsi" w:eastAsiaTheme="minorEastAsia" w:hAnsiTheme="minorHAnsi" w:cstheme="minorBidi"/>
          <w:noProof/>
          <w:sz w:val="22"/>
          <w:szCs w:val="22"/>
        </w:rPr>
      </w:pPr>
      <w:hyperlink w:anchor="_Toc62467118" w:history="1">
        <w:r w:rsidR="003469EF" w:rsidRPr="00C3324C">
          <w:rPr>
            <w:rStyle w:val="Hyperlink"/>
            <w:noProof/>
          </w:rPr>
          <w:t>3.3.</w:t>
        </w:r>
        <w:r w:rsidR="003469EF">
          <w:rPr>
            <w:rFonts w:asciiTheme="minorHAnsi" w:eastAsiaTheme="minorEastAsia" w:hAnsiTheme="minorHAnsi" w:cstheme="minorBidi"/>
            <w:noProof/>
            <w:sz w:val="22"/>
            <w:szCs w:val="22"/>
          </w:rPr>
          <w:tab/>
        </w:r>
        <w:r w:rsidR="003469EF" w:rsidRPr="00C3324C">
          <w:rPr>
            <w:rStyle w:val="Hyperlink"/>
            <w:noProof/>
          </w:rPr>
          <w:t>Status of Drug in Other Countries</w:t>
        </w:r>
        <w:r w:rsidR="003469EF">
          <w:rPr>
            <w:noProof/>
            <w:webHidden/>
          </w:rPr>
          <w:tab/>
        </w:r>
        <w:r w:rsidR="003469EF">
          <w:rPr>
            <w:noProof/>
            <w:webHidden/>
          </w:rPr>
          <w:fldChar w:fldCharType="begin"/>
        </w:r>
        <w:r w:rsidR="003469EF">
          <w:rPr>
            <w:noProof/>
            <w:webHidden/>
          </w:rPr>
          <w:instrText xml:space="preserve"> PAGEREF _Toc62467118 \h </w:instrText>
        </w:r>
        <w:r w:rsidR="003469EF">
          <w:rPr>
            <w:noProof/>
            <w:webHidden/>
          </w:rPr>
        </w:r>
        <w:r w:rsidR="003469EF">
          <w:rPr>
            <w:noProof/>
            <w:webHidden/>
          </w:rPr>
          <w:fldChar w:fldCharType="separate"/>
        </w:r>
        <w:r w:rsidR="003469EF">
          <w:rPr>
            <w:noProof/>
            <w:webHidden/>
          </w:rPr>
          <w:t>6</w:t>
        </w:r>
        <w:r w:rsidR="003469EF">
          <w:rPr>
            <w:noProof/>
            <w:webHidden/>
          </w:rPr>
          <w:fldChar w:fldCharType="end"/>
        </w:r>
      </w:hyperlink>
    </w:p>
    <w:p w14:paraId="37534219" w14:textId="77777777" w:rsidR="003469EF" w:rsidRDefault="00833BDA">
      <w:pPr>
        <w:pStyle w:val="TOC2"/>
        <w:tabs>
          <w:tab w:val="left" w:pos="880"/>
          <w:tab w:val="right" w:leader="dot" w:pos="8630"/>
        </w:tabs>
        <w:rPr>
          <w:rFonts w:asciiTheme="minorHAnsi" w:eastAsiaTheme="minorEastAsia" w:hAnsiTheme="minorHAnsi" w:cstheme="minorBidi"/>
          <w:noProof/>
          <w:sz w:val="22"/>
          <w:szCs w:val="22"/>
        </w:rPr>
      </w:pPr>
      <w:hyperlink w:anchor="_Toc62467119" w:history="1">
        <w:r w:rsidR="003469EF" w:rsidRPr="00C3324C">
          <w:rPr>
            <w:rStyle w:val="Hyperlink"/>
            <w:noProof/>
          </w:rPr>
          <w:t>3.4.</w:t>
        </w:r>
        <w:r w:rsidR="003469EF">
          <w:rPr>
            <w:rFonts w:asciiTheme="minorHAnsi" w:eastAsiaTheme="minorEastAsia" w:hAnsiTheme="minorHAnsi" w:cstheme="minorBidi"/>
            <w:noProof/>
            <w:sz w:val="22"/>
            <w:szCs w:val="22"/>
          </w:rPr>
          <w:tab/>
        </w:r>
        <w:r w:rsidR="003469EF" w:rsidRPr="00C3324C">
          <w:rPr>
            <w:rStyle w:val="Hyperlink"/>
            <w:noProof/>
          </w:rPr>
          <w:t>Overview of Preclinical Data</w:t>
        </w:r>
        <w:r w:rsidR="003469EF">
          <w:rPr>
            <w:noProof/>
            <w:webHidden/>
          </w:rPr>
          <w:tab/>
        </w:r>
        <w:r w:rsidR="003469EF">
          <w:rPr>
            <w:noProof/>
            <w:webHidden/>
          </w:rPr>
          <w:fldChar w:fldCharType="begin"/>
        </w:r>
        <w:r w:rsidR="003469EF">
          <w:rPr>
            <w:noProof/>
            <w:webHidden/>
          </w:rPr>
          <w:instrText xml:space="preserve"> PAGEREF _Toc62467119 \h </w:instrText>
        </w:r>
        <w:r w:rsidR="003469EF">
          <w:rPr>
            <w:noProof/>
            <w:webHidden/>
          </w:rPr>
        </w:r>
        <w:r w:rsidR="003469EF">
          <w:rPr>
            <w:noProof/>
            <w:webHidden/>
          </w:rPr>
          <w:fldChar w:fldCharType="separate"/>
        </w:r>
        <w:r w:rsidR="003469EF">
          <w:rPr>
            <w:noProof/>
            <w:webHidden/>
          </w:rPr>
          <w:t>6</w:t>
        </w:r>
        <w:r w:rsidR="003469EF">
          <w:rPr>
            <w:noProof/>
            <w:webHidden/>
          </w:rPr>
          <w:fldChar w:fldCharType="end"/>
        </w:r>
      </w:hyperlink>
    </w:p>
    <w:p w14:paraId="101B9C4A" w14:textId="77777777" w:rsidR="003469EF" w:rsidRDefault="00833BDA">
      <w:pPr>
        <w:pStyle w:val="TOC2"/>
        <w:tabs>
          <w:tab w:val="left" w:pos="880"/>
          <w:tab w:val="right" w:leader="dot" w:pos="8630"/>
        </w:tabs>
        <w:rPr>
          <w:rFonts w:asciiTheme="minorHAnsi" w:eastAsiaTheme="minorEastAsia" w:hAnsiTheme="minorHAnsi" w:cstheme="minorBidi"/>
          <w:noProof/>
          <w:sz w:val="22"/>
          <w:szCs w:val="22"/>
        </w:rPr>
      </w:pPr>
      <w:hyperlink w:anchor="_Toc62467120" w:history="1">
        <w:r w:rsidR="003469EF" w:rsidRPr="00C3324C">
          <w:rPr>
            <w:rStyle w:val="Hyperlink"/>
            <w:noProof/>
          </w:rPr>
          <w:t>3.5.</w:t>
        </w:r>
        <w:r w:rsidR="003469EF">
          <w:rPr>
            <w:rFonts w:asciiTheme="minorHAnsi" w:eastAsiaTheme="minorEastAsia" w:hAnsiTheme="minorHAnsi" w:cstheme="minorBidi"/>
            <w:noProof/>
            <w:sz w:val="22"/>
            <w:szCs w:val="22"/>
          </w:rPr>
          <w:tab/>
        </w:r>
        <w:r w:rsidR="003469EF" w:rsidRPr="00C3324C">
          <w:rPr>
            <w:rStyle w:val="Hyperlink"/>
            <w:noProof/>
          </w:rPr>
          <w:t>References</w:t>
        </w:r>
        <w:r w:rsidR="003469EF">
          <w:rPr>
            <w:noProof/>
            <w:webHidden/>
          </w:rPr>
          <w:tab/>
        </w:r>
        <w:r w:rsidR="003469EF">
          <w:rPr>
            <w:noProof/>
            <w:webHidden/>
          </w:rPr>
          <w:fldChar w:fldCharType="begin"/>
        </w:r>
        <w:r w:rsidR="003469EF">
          <w:rPr>
            <w:noProof/>
            <w:webHidden/>
          </w:rPr>
          <w:instrText xml:space="preserve"> PAGEREF _Toc62467120 \h </w:instrText>
        </w:r>
        <w:r w:rsidR="003469EF">
          <w:rPr>
            <w:noProof/>
            <w:webHidden/>
          </w:rPr>
        </w:r>
        <w:r w:rsidR="003469EF">
          <w:rPr>
            <w:noProof/>
            <w:webHidden/>
          </w:rPr>
          <w:fldChar w:fldCharType="separate"/>
        </w:r>
        <w:r w:rsidR="003469EF">
          <w:rPr>
            <w:noProof/>
            <w:webHidden/>
          </w:rPr>
          <w:t>6</w:t>
        </w:r>
        <w:r w:rsidR="003469EF">
          <w:rPr>
            <w:noProof/>
            <w:webHidden/>
          </w:rPr>
          <w:fldChar w:fldCharType="end"/>
        </w:r>
      </w:hyperlink>
    </w:p>
    <w:p w14:paraId="0E47893E" w14:textId="77777777" w:rsidR="003469EF" w:rsidRDefault="00833BDA">
      <w:pPr>
        <w:pStyle w:val="TOC1"/>
        <w:tabs>
          <w:tab w:val="left" w:pos="480"/>
          <w:tab w:val="right" w:leader="dot" w:pos="8630"/>
        </w:tabs>
        <w:rPr>
          <w:rFonts w:asciiTheme="minorHAnsi" w:eastAsiaTheme="minorEastAsia" w:hAnsiTheme="minorHAnsi" w:cstheme="minorBidi"/>
          <w:noProof/>
          <w:sz w:val="22"/>
          <w:szCs w:val="22"/>
        </w:rPr>
      </w:pPr>
      <w:hyperlink w:anchor="_Toc62467121" w:history="1">
        <w:r w:rsidR="003469EF" w:rsidRPr="00C3324C">
          <w:rPr>
            <w:rStyle w:val="Hyperlink"/>
            <w:noProof/>
          </w:rPr>
          <w:t>4.</w:t>
        </w:r>
        <w:r w:rsidR="003469EF">
          <w:rPr>
            <w:rFonts w:asciiTheme="minorHAnsi" w:eastAsiaTheme="minorEastAsia" w:hAnsiTheme="minorHAnsi" w:cstheme="minorBidi"/>
            <w:noProof/>
            <w:sz w:val="22"/>
            <w:szCs w:val="22"/>
          </w:rPr>
          <w:tab/>
        </w:r>
        <w:r w:rsidR="003469EF" w:rsidRPr="00C3324C">
          <w:rPr>
            <w:rStyle w:val="Hyperlink"/>
            <w:noProof/>
          </w:rPr>
          <w:t>General Investigational Plan</w:t>
        </w:r>
        <w:r w:rsidR="003469EF">
          <w:rPr>
            <w:noProof/>
            <w:webHidden/>
          </w:rPr>
          <w:tab/>
        </w:r>
        <w:r w:rsidR="003469EF">
          <w:rPr>
            <w:noProof/>
            <w:webHidden/>
          </w:rPr>
          <w:fldChar w:fldCharType="begin"/>
        </w:r>
        <w:r w:rsidR="003469EF">
          <w:rPr>
            <w:noProof/>
            <w:webHidden/>
          </w:rPr>
          <w:instrText xml:space="preserve"> PAGEREF _Toc62467121 \h </w:instrText>
        </w:r>
        <w:r w:rsidR="003469EF">
          <w:rPr>
            <w:noProof/>
            <w:webHidden/>
          </w:rPr>
        </w:r>
        <w:r w:rsidR="003469EF">
          <w:rPr>
            <w:noProof/>
            <w:webHidden/>
          </w:rPr>
          <w:fldChar w:fldCharType="separate"/>
        </w:r>
        <w:r w:rsidR="003469EF">
          <w:rPr>
            <w:noProof/>
            <w:webHidden/>
          </w:rPr>
          <w:t>7</w:t>
        </w:r>
        <w:r w:rsidR="003469EF">
          <w:rPr>
            <w:noProof/>
            <w:webHidden/>
          </w:rPr>
          <w:fldChar w:fldCharType="end"/>
        </w:r>
      </w:hyperlink>
    </w:p>
    <w:p w14:paraId="6968D880" w14:textId="77777777" w:rsidR="003469EF" w:rsidRDefault="00833BDA">
      <w:pPr>
        <w:pStyle w:val="TOC2"/>
        <w:tabs>
          <w:tab w:val="left" w:pos="880"/>
          <w:tab w:val="right" w:leader="dot" w:pos="8630"/>
        </w:tabs>
        <w:rPr>
          <w:rFonts w:asciiTheme="minorHAnsi" w:eastAsiaTheme="minorEastAsia" w:hAnsiTheme="minorHAnsi" w:cstheme="minorBidi"/>
          <w:noProof/>
          <w:sz w:val="22"/>
          <w:szCs w:val="22"/>
        </w:rPr>
      </w:pPr>
      <w:hyperlink w:anchor="_Toc62467122" w:history="1">
        <w:r w:rsidR="003469EF" w:rsidRPr="00C3324C">
          <w:rPr>
            <w:rStyle w:val="Hyperlink"/>
            <w:noProof/>
          </w:rPr>
          <w:t>4.1.</w:t>
        </w:r>
        <w:r w:rsidR="003469EF">
          <w:rPr>
            <w:rFonts w:asciiTheme="minorHAnsi" w:eastAsiaTheme="minorEastAsia" w:hAnsiTheme="minorHAnsi" w:cstheme="minorBidi"/>
            <w:noProof/>
            <w:sz w:val="22"/>
            <w:szCs w:val="22"/>
          </w:rPr>
          <w:tab/>
        </w:r>
        <w:r w:rsidR="003469EF" w:rsidRPr="00C3324C">
          <w:rPr>
            <w:rStyle w:val="Hyperlink"/>
            <w:noProof/>
          </w:rPr>
          <w:t>Rationale</w:t>
        </w:r>
        <w:r w:rsidR="003469EF">
          <w:rPr>
            <w:noProof/>
            <w:webHidden/>
          </w:rPr>
          <w:tab/>
        </w:r>
        <w:r w:rsidR="003469EF">
          <w:rPr>
            <w:noProof/>
            <w:webHidden/>
          </w:rPr>
          <w:fldChar w:fldCharType="begin"/>
        </w:r>
        <w:r w:rsidR="003469EF">
          <w:rPr>
            <w:noProof/>
            <w:webHidden/>
          </w:rPr>
          <w:instrText xml:space="preserve"> PAGEREF _Toc62467122 \h </w:instrText>
        </w:r>
        <w:r w:rsidR="003469EF">
          <w:rPr>
            <w:noProof/>
            <w:webHidden/>
          </w:rPr>
        </w:r>
        <w:r w:rsidR="003469EF">
          <w:rPr>
            <w:noProof/>
            <w:webHidden/>
          </w:rPr>
          <w:fldChar w:fldCharType="separate"/>
        </w:r>
        <w:r w:rsidR="003469EF">
          <w:rPr>
            <w:noProof/>
            <w:webHidden/>
          </w:rPr>
          <w:t>7</w:t>
        </w:r>
        <w:r w:rsidR="003469EF">
          <w:rPr>
            <w:noProof/>
            <w:webHidden/>
          </w:rPr>
          <w:fldChar w:fldCharType="end"/>
        </w:r>
      </w:hyperlink>
    </w:p>
    <w:p w14:paraId="7646A38D" w14:textId="77777777" w:rsidR="003469EF" w:rsidRDefault="00833BDA">
      <w:pPr>
        <w:pStyle w:val="TOC2"/>
        <w:tabs>
          <w:tab w:val="left" w:pos="880"/>
          <w:tab w:val="right" w:leader="dot" w:pos="8630"/>
        </w:tabs>
        <w:rPr>
          <w:rFonts w:asciiTheme="minorHAnsi" w:eastAsiaTheme="minorEastAsia" w:hAnsiTheme="minorHAnsi" w:cstheme="minorBidi"/>
          <w:noProof/>
          <w:sz w:val="22"/>
          <w:szCs w:val="22"/>
        </w:rPr>
      </w:pPr>
      <w:hyperlink w:anchor="_Toc62467123" w:history="1">
        <w:r w:rsidR="003469EF" w:rsidRPr="00C3324C">
          <w:rPr>
            <w:rStyle w:val="Hyperlink"/>
            <w:noProof/>
          </w:rPr>
          <w:t>4.2.</w:t>
        </w:r>
        <w:r w:rsidR="003469EF">
          <w:rPr>
            <w:rFonts w:asciiTheme="minorHAnsi" w:eastAsiaTheme="minorEastAsia" w:hAnsiTheme="minorHAnsi" w:cstheme="minorBidi"/>
            <w:noProof/>
            <w:sz w:val="22"/>
            <w:szCs w:val="22"/>
          </w:rPr>
          <w:tab/>
        </w:r>
        <w:r w:rsidR="003469EF" w:rsidRPr="00C3324C">
          <w:rPr>
            <w:rStyle w:val="Hyperlink"/>
            <w:noProof/>
          </w:rPr>
          <w:t>Indication to be Studied</w:t>
        </w:r>
        <w:r w:rsidR="003469EF">
          <w:rPr>
            <w:noProof/>
            <w:webHidden/>
          </w:rPr>
          <w:tab/>
        </w:r>
        <w:r w:rsidR="003469EF">
          <w:rPr>
            <w:noProof/>
            <w:webHidden/>
          </w:rPr>
          <w:fldChar w:fldCharType="begin"/>
        </w:r>
        <w:r w:rsidR="003469EF">
          <w:rPr>
            <w:noProof/>
            <w:webHidden/>
          </w:rPr>
          <w:instrText xml:space="preserve"> PAGEREF _Toc62467123 \h </w:instrText>
        </w:r>
        <w:r w:rsidR="003469EF">
          <w:rPr>
            <w:noProof/>
            <w:webHidden/>
          </w:rPr>
        </w:r>
        <w:r w:rsidR="003469EF">
          <w:rPr>
            <w:noProof/>
            <w:webHidden/>
          </w:rPr>
          <w:fldChar w:fldCharType="separate"/>
        </w:r>
        <w:r w:rsidR="003469EF">
          <w:rPr>
            <w:noProof/>
            <w:webHidden/>
          </w:rPr>
          <w:t>7</w:t>
        </w:r>
        <w:r w:rsidR="003469EF">
          <w:rPr>
            <w:noProof/>
            <w:webHidden/>
          </w:rPr>
          <w:fldChar w:fldCharType="end"/>
        </w:r>
      </w:hyperlink>
    </w:p>
    <w:p w14:paraId="0EFD5E7F" w14:textId="77777777" w:rsidR="003469EF" w:rsidRDefault="00833BDA">
      <w:pPr>
        <w:pStyle w:val="TOC2"/>
        <w:tabs>
          <w:tab w:val="left" w:pos="880"/>
          <w:tab w:val="right" w:leader="dot" w:pos="8630"/>
        </w:tabs>
        <w:rPr>
          <w:rFonts w:asciiTheme="minorHAnsi" w:eastAsiaTheme="minorEastAsia" w:hAnsiTheme="minorHAnsi" w:cstheme="minorBidi"/>
          <w:noProof/>
          <w:sz w:val="22"/>
          <w:szCs w:val="22"/>
        </w:rPr>
      </w:pPr>
      <w:hyperlink w:anchor="_Toc62467124" w:history="1">
        <w:r w:rsidR="003469EF" w:rsidRPr="00C3324C">
          <w:rPr>
            <w:rStyle w:val="Hyperlink"/>
            <w:noProof/>
          </w:rPr>
          <w:t>4.3.</w:t>
        </w:r>
        <w:r w:rsidR="003469EF">
          <w:rPr>
            <w:rFonts w:asciiTheme="minorHAnsi" w:eastAsiaTheme="minorEastAsia" w:hAnsiTheme="minorHAnsi" w:cstheme="minorBidi"/>
            <w:noProof/>
            <w:sz w:val="22"/>
            <w:szCs w:val="22"/>
          </w:rPr>
          <w:tab/>
        </w:r>
        <w:r w:rsidR="003469EF" w:rsidRPr="00C3324C">
          <w:rPr>
            <w:rStyle w:val="Hyperlink"/>
            <w:noProof/>
          </w:rPr>
          <w:t>General Approach for Evaluation of Treatment</w:t>
        </w:r>
        <w:r w:rsidR="003469EF">
          <w:rPr>
            <w:noProof/>
            <w:webHidden/>
          </w:rPr>
          <w:tab/>
        </w:r>
        <w:r w:rsidR="003469EF">
          <w:rPr>
            <w:noProof/>
            <w:webHidden/>
          </w:rPr>
          <w:fldChar w:fldCharType="begin"/>
        </w:r>
        <w:r w:rsidR="003469EF">
          <w:rPr>
            <w:noProof/>
            <w:webHidden/>
          </w:rPr>
          <w:instrText xml:space="preserve"> PAGEREF _Toc62467124 \h </w:instrText>
        </w:r>
        <w:r w:rsidR="003469EF">
          <w:rPr>
            <w:noProof/>
            <w:webHidden/>
          </w:rPr>
        </w:r>
        <w:r w:rsidR="003469EF">
          <w:rPr>
            <w:noProof/>
            <w:webHidden/>
          </w:rPr>
          <w:fldChar w:fldCharType="separate"/>
        </w:r>
        <w:r w:rsidR="003469EF">
          <w:rPr>
            <w:noProof/>
            <w:webHidden/>
          </w:rPr>
          <w:t>7</w:t>
        </w:r>
        <w:r w:rsidR="003469EF">
          <w:rPr>
            <w:noProof/>
            <w:webHidden/>
          </w:rPr>
          <w:fldChar w:fldCharType="end"/>
        </w:r>
      </w:hyperlink>
    </w:p>
    <w:p w14:paraId="291EF4CC" w14:textId="77777777" w:rsidR="003469EF" w:rsidRDefault="00833BDA">
      <w:pPr>
        <w:pStyle w:val="TOC2"/>
        <w:tabs>
          <w:tab w:val="left" w:pos="880"/>
          <w:tab w:val="right" w:leader="dot" w:pos="8630"/>
        </w:tabs>
        <w:rPr>
          <w:rFonts w:asciiTheme="minorHAnsi" w:eastAsiaTheme="minorEastAsia" w:hAnsiTheme="minorHAnsi" w:cstheme="minorBidi"/>
          <w:noProof/>
          <w:sz w:val="22"/>
          <w:szCs w:val="22"/>
        </w:rPr>
      </w:pPr>
      <w:hyperlink w:anchor="_Toc62467125" w:history="1">
        <w:r w:rsidR="003469EF" w:rsidRPr="00C3324C">
          <w:rPr>
            <w:rStyle w:val="Hyperlink"/>
            <w:noProof/>
          </w:rPr>
          <w:t>4.4.</w:t>
        </w:r>
        <w:r w:rsidR="003469EF">
          <w:rPr>
            <w:rFonts w:asciiTheme="minorHAnsi" w:eastAsiaTheme="minorEastAsia" w:hAnsiTheme="minorHAnsi" w:cstheme="minorBidi"/>
            <w:noProof/>
            <w:sz w:val="22"/>
            <w:szCs w:val="22"/>
          </w:rPr>
          <w:tab/>
        </w:r>
        <w:r w:rsidR="003469EF" w:rsidRPr="00C3324C">
          <w:rPr>
            <w:rStyle w:val="Hyperlink"/>
            <w:noProof/>
          </w:rPr>
          <w:t>Description of First Year Trial(s)</w:t>
        </w:r>
        <w:r w:rsidR="003469EF">
          <w:rPr>
            <w:noProof/>
            <w:webHidden/>
          </w:rPr>
          <w:tab/>
        </w:r>
        <w:r w:rsidR="003469EF">
          <w:rPr>
            <w:noProof/>
            <w:webHidden/>
          </w:rPr>
          <w:fldChar w:fldCharType="begin"/>
        </w:r>
        <w:r w:rsidR="003469EF">
          <w:rPr>
            <w:noProof/>
            <w:webHidden/>
          </w:rPr>
          <w:instrText xml:space="preserve"> PAGEREF _Toc62467125 \h </w:instrText>
        </w:r>
        <w:r w:rsidR="003469EF">
          <w:rPr>
            <w:noProof/>
            <w:webHidden/>
          </w:rPr>
        </w:r>
        <w:r w:rsidR="003469EF">
          <w:rPr>
            <w:noProof/>
            <w:webHidden/>
          </w:rPr>
          <w:fldChar w:fldCharType="separate"/>
        </w:r>
        <w:r w:rsidR="003469EF">
          <w:rPr>
            <w:noProof/>
            <w:webHidden/>
          </w:rPr>
          <w:t>7</w:t>
        </w:r>
        <w:r w:rsidR="003469EF">
          <w:rPr>
            <w:noProof/>
            <w:webHidden/>
          </w:rPr>
          <w:fldChar w:fldCharType="end"/>
        </w:r>
      </w:hyperlink>
    </w:p>
    <w:p w14:paraId="23A1F49A" w14:textId="77777777" w:rsidR="003469EF" w:rsidRDefault="00833BDA">
      <w:pPr>
        <w:pStyle w:val="TOC2"/>
        <w:tabs>
          <w:tab w:val="left" w:pos="880"/>
          <w:tab w:val="right" w:leader="dot" w:pos="8630"/>
        </w:tabs>
        <w:rPr>
          <w:rFonts w:asciiTheme="minorHAnsi" w:eastAsiaTheme="minorEastAsia" w:hAnsiTheme="minorHAnsi" w:cstheme="minorBidi"/>
          <w:noProof/>
          <w:sz w:val="22"/>
          <w:szCs w:val="22"/>
        </w:rPr>
      </w:pPr>
      <w:hyperlink w:anchor="_Toc62467126" w:history="1">
        <w:r w:rsidR="003469EF" w:rsidRPr="00C3324C">
          <w:rPr>
            <w:rStyle w:val="Hyperlink"/>
            <w:noProof/>
          </w:rPr>
          <w:t>4.5.</w:t>
        </w:r>
        <w:r w:rsidR="003469EF">
          <w:rPr>
            <w:rFonts w:asciiTheme="minorHAnsi" w:eastAsiaTheme="minorEastAsia" w:hAnsiTheme="minorHAnsi" w:cstheme="minorBidi"/>
            <w:noProof/>
            <w:sz w:val="22"/>
            <w:szCs w:val="22"/>
          </w:rPr>
          <w:tab/>
        </w:r>
        <w:r w:rsidR="003469EF" w:rsidRPr="00C3324C">
          <w:rPr>
            <w:rStyle w:val="Hyperlink"/>
            <w:noProof/>
          </w:rPr>
          <w:t>Number of Subjects to be Evaluated</w:t>
        </w:r>
        <w:r w:rsidR="003469EF">
          <w:rPr>
            <w:noProof/>
            <w:webHidden/>
          </w:rPr>
          <w:tab/>
        </w:r>
        <w:r w:rsidR="003469EF">
          <w:rPr>
            <w:noProof/>
            <w:webHidden/>
          </w:rPr>
          <w:fldChar w:fldCharType="begin"/>
        </w:r>
        <w:r w:rsidR="003469EF">
          <w:rPr>
            <w:noProof/>
            <w:webHidden/>
          </w:rPr>
          <w:instrText xml:space="preserve"> PAGEREF _Toc62467126 \h </w:instrText>
        </w:r>
        <w:r w:rsidR="003469EF">
          <w:rPr>
            <w:noProof/>
            <w:webHidden/>
          </w:rPr>
        </w:r>
        <w:r w:rsidR="003469EF">
          <w:rPr>
            <w:noProof/>
            <w:webHidden/>
          </w:rPr>
          <w:fldChar w:fldCharType="separate"/>
        </w:r>
        <w:r w:rsidR="003469EF">
          <w:rPr>
            <w:noProof/>
            <w:webHidden/>
          </w:rPr>
          <w:t>7</w:t>
        </w:r>
        <w:r w:rsidR="003469EF">
          <w:rPr>
            <w:noProof/>
            <w:webHidden/>
          </w:rPr>
          <w:fldChar w:fldCharType="end"/>
        </w:r>
      </w:hyperlink>
    </w:p>
    <w:p w14:paraId="17317E28" w14:textId="77777777" w:rsidR="003469EF" w:rsidRDefault="00833BDA">
      <w:pPr>
        <w:pStyle w:val="TOC2"/>
        <w:tabs>
          <w:tab w:val="left" w:pos="880"/>
          <w:tab w:val="right" w:leader="dot" w:pos="8630"/>
        </w:tabs>
        <w:rPr>
          <w:rFonts w:asciiTheme="minorHAnsi" w:eastAsiaTheme="minorEastAsia" w:hAnsiTheme="minorHAnsi" w:cstheme="minorBidi"/>
          <w:noProof/>
          <w:sz w:val="22"/>
          <w:szCs w:val="22"/>
        </w:rPr>
      </w:pPr>
      <w:hyperlink w:anchor="_Toc62467127" w:history="1">
        <w:r w:rsidR="003469EF" w:rsidRPr="00C3324C">
          <w:rPr>
            <w:rStyle w:val="Hyperlink"/>
            <w:noProof/>
          </w:rPr>
          <w:t>4.6.</w:t>
        </w:r>
        <w:r w:rsidR="003469EF">
          <w:rPr>
            <w:rFonts w:asciiTheme="minorHAnsi" w:eastAsiaTheme="minorEastAsia" w:hAnsiTheme="minorHAnsi" w:cstheme="minorBidi"/>
            <w:noProof/>
            <w:sz w:val="22"/>
            <w:szCs w:val="22"/>
          </w:rPr>
          <w:tab/>
        </w:r>
        <w:r w:rsidR="003469EF" w:rsidRPr="00C3324C">
          <w:rPr>
            <w:rStyle w:val="Hyperlink"/>
            <w:noProof/>
          </w:rPr>
          <w:t>Drug Related Risks</w:t>
        </w:r>
        <w:r w:rsidR="003469EF">
          <w:rPr>
            <w:noProof/>
            <w:webHidden/>
          </w:rPr>
          <w:tab/>
        </w:r>
        <w:r w:rsidR="003469EF">
          <w:rPr>
            <w:noProof/>
            <w:webHidden/>
          </w:rPr>
          <w:fldChar w:fldCharType="begin"/>
        </w:r>
        <w:r w:rsidR="003469EF">
          <w:rPr>
            <w:noProof/>
            <w:webHidden/>
          </w:rPr>
          <w:instrText xml:space="preserve"> PAGEREF _Toc62467127 \h </w:instrText>
        </w:r>
        <w:r w:rsidR="003469EF">
          <w:rPr>
            <w:noProof/>
            <w:webHidden/>
          </w:rPr>
        </w:r>
        <w:r w:rsidR="003469EF">
          <w:rPr>
            <w:noProof/>
            <w:webHidden/>
          </w:rPr>
          <w:fldChar w:fldCharType="separate"/>
        </w:r>
        <w:r w:rsidR="003469EF">
          <w:rPr>
            <w:noProof/>
            <w:webHidden/>
          </w:rPr>
          <w:t>7</w:t>
        </w:r>
        <w:r w:rsidR="003469EF">
          <w:rPr>
            <w:noProof/>
            <w:webHidden/>
          </w:rPr>
          <w:fldChar w:fldCharType="end"/>
        </w:r>
      </w:hyperlink>
    </w:p>
    <w:p w14:paraId="60C17F93" w14:textId="77777777" w:rsidR="003469EF" w:rsidRDefault="00833BDA">
      <w:pPr>
        <w:pStyle w:val="TOC2"/>
        <w:tabs>
          <w:tab w:val="left" w:pos="880"/>
          <w:tab w:val="right" w:leader="dot" w:pos="8630"/>
        </w:tabs>
        <w:rPr>
          <w:rFonts w:asciiTheme="minorHAnsi" w:eastAsiaTheme="minorEastAsia" w:hAnsiTheme="minorHAnsi" w:cstheme="minorBidi"/>
          <w:noProof/>
          <w:sz w:val="22"/>
          <w:szCs w:val="22"/>
        </w:rPr>
      </w:pPr>
      <w:hyperlink w:anchor="_Toc62467128" w:history="1">
        <w:r w:rsidR="003469EF" w:rsidRPr="00C3324C">
          <w:rPr>
            <w:rStyle w:val="Hyperlink"/>
            <w:noProof/>
          </w:rPr>
          <w:t>4.7.</w:t>
        </w:r>
        <w:r w:rsidR="003469EF">
          <w:rPr>
            <w:rFonts w:asciiTheme="minorHAnsi" w:eastAsiaTheme="minorEastAsia" w:hAnsiTheme="minorHAnsi" w:cstheme="minorBidi"/>
            <w:noProof/>
            <w:sz w:val="22"/>
            <w:szCs w:val="22"/>
          </w:rPr>
          <w:tab/>
        </w:r>
        <w:r w:rsidR="003469EF" w:rsidRPr="00C3324C">
          <w:rPr>
            <w:rStyle w:val="Hyperlink"/>
            <w:noProof/>
          </w:rPr>
          <w:t>References</w:t>
        </w:r>
        <w:r w:rsidR="003469EF">
          <w:rPr>
            <w:noProof/>
            <w:webHidden/>
          </w:rPr>
          <w:tab/>
        </w:r>
        <w:r w:rsidR="003469EF">
          <w:rPr>
            <w:noProof/>
            <w:webHidden/>
          </w:rPr>
          <w:fldChar w:fldCharType="begin"/>
        </w:r>
        <w:r w:rsidR="003469EF">
          <w:rPr>
            <w:noProof/>
            <w:webHidden/>
          </w:rPr>
          <w:instrText xml:space="preserve"> PAGEREF _Toc62467128 \h </w:instrText>
        </w:r>
        <w:r w:rsidR="003469EF">
          <w:rPr>
            <w:noProof/>
            <w:webHidden/>
          </w:rPr>
        </w:r>
        <w:r w:rsidR="003469EF">
          <w:rPr>
            <w:noProof/>
            <w:webHidden/>
          </w:rPr>
          <w:fldChar w:fldCharType="separate"/>
        </w:r>
        <w:r w:rsidR="003469EF">
          <w:rPr>
            <w:noProof/>
            <w:webHidden/>
          </w:rPr>
          <w:t>7</w:t>
        </w:r>
        <w:r w:rsidR="003469EF">
          <w:rPr>
            <w:noProof/>
            <w:webHidden/>
          </w:rPr>
          <w:fldChar w:fldCharType="end"/>
        </w:r>
      </w:hyperlink>
    </w:p>
    <w:p w14:paraId="7A480955" w14:textId="77777777" w:rsidR="003469EF" w:rsidRDefault="00833BDA">
      <w:pPr>
        <w:pStyle w:val="TOC1"/>
        <w:tabs>
          <w:tab w:val="left" w:pos="480"/>
          <w:tab w:val="right" w:leader="dot" w:pos="8630"/>
        </w:tabs>
        <w:rPr>
          <w:rFonts w:asciiTheme="minorHAnsi" w:eastAsiaTheme="minorEastAsia" w:hAnsiTheme="minorHAnsi" w:cstheme="minorBidi"/>
          <w:noProof/>
          <w:sz w:val="22"/>
          <w:szCs w:val="22"/>
        </w:rPr>
      </w:pPr>
      <w:hyperlink w:anchor="_Toc62467129" w:history="1">
        <w:r w:rsidR="003469EF" w:rsidRPr="00C3324C">
          <w:rPr>
            <w:rStyle w:val="Hyperlink"/>
            <w:noProof/>
          </w:rPr>
          <w:t>5.</w:t>
        </w:r>
        <w:r w:rsidR="003469EF">
          <w:rPr>
            <w:rFonts w:asciiTheme="minorHAnsi" w:eastAsiaTheme="minorEastAsia" w:hAnsiTheme="minorHAnsi" w:cstheme="minorBidi"/>
            <w:noProof/>
            <w:sz w:val="22"/>
            <w:szCs w:val="22"/>
          </w:rPr>
          <w:tab/>
        </w:r>
        <w:r w:rsidR="003469EF" w:rsidRPr="00C3324C">
          <w:rPr>
            <w:rStyle w:val="Hyperlink"/>
            <w:noProof/>
          </w:rPr>
          <w:t>Investigator Brochure</w:t>
        </w:r>
        <w:r w:rsidR="003469EF">
          <w:rPr>
            <w:noProof/>
            <w:webHidden/>
          </w:rPr>
          <w:tab/>
        </w:r>
        <w:r w:rsidR="003469EF">
          <w:rPr>
            <w:noProof/>
            <w:webHidden/>
          </w:rPr>
          <w:fldChar w:fldCharType="begin"/>
        </w:r>
        <w:r w:rsidR="003469EF">
          <w:rPr>
            <w:noProof/>
            <w:webHidden/>
          </w:rPr>
          <w:instrText xml:space="preserve"> PAGEREF _Toc62467129 \h </w:instrText>
        </w:r>
        <w:r w:rsidR="003469EF">
          <w:rPr>
            <w:noProof/>
            <w:webHidden/>
          </w:rPr>
        </w:r>
        <w:r w:rsidR="003469EF">
          <w:rPr>
            <w:noProof/>
            <w:webHidden/>
          </w:rPr>
          <w:fldChar w:fldCharType="separate"/>
        </w:r>
        <w:r w:rsidR="003469EF">
          <w:rPr>
            <w:noProof/>
            <w:webHidden/>
          </w:rPr>
          <w:t>8</w:t>
        </w:r>
        <w:r w:rsidR="003469EF">
          <w:rPr>
            <w:noProof/>
            <w:webHidden/>
          </w:rPr>
          <w:fldChar w:fldCharType="end"/>
        </w:r>
      </w:hyperlink>
    </w:p>
    <w:p w14:paraId="389B0767" w14:textId="77777777" w:rsidR="003469EF" w:rsidRDefault="00833BDA">
      <w:pPr>
        <w:pStyle w:val="TOC1"/>
        <w:tabs>
          <w:tab w:val="left" w:pos="480"/>
          <w:tab w:val="right" w:leader="dot" w:pos="8630"/>
        </w:tabs>
        <w:rPr>
          <w:rFonts w:asciiTheme="minorHAnsi" w:eastAsiaTheme="minorEastAsia" w:hAnsiTheme="minorHAnsi" w:cstheme="minorBidi"/>
          <w:noProof/>
          <w:sz w:val="22"/>
          <w:szCs w:val="22"/>
        </w:rPr>
      </w:pPr>
      <w:hyperlink w:anchor="_Toc62467130" w:history="1">
        <w:r w:rsidR="003469EF" w:rsidRPr="00C3324C">
          <w:rPr>
            <w:rStyle w:val="Hyperlink"/>
            <w:noProof/>
          </w:rPr>
          <w:t>6.</w:t>
        </w:r>
        <w:r w:rsidR="003469EF">
          <w:rPr>
            <w:rFonts w:asciiTheme="minorHAnsi" w:eastAsiaTheme="minorEastAsia" w:hAnsiTheme="minorHAnsi" w:cstheme="minorBidi"/>
            <w:noProof/>
            <w:sz w:val="22"/>
            <w:szCs w:val="22"/>
          </w:rPr>
          <w:tab/>
        </w:r>
        <w:r w:rsidR="003469EF" w:rsidRPr="00C3324C">
          <w:rPr>
            <w:rStyle w:val="Hyperlink"/>
            <w:noProof/>
          </w:rPr>
          <w:t>Proposed clinical research</w:t>
        </w:r>
        <w:r w:rsidR="003469EF">
          <w:rPr>
            <w:noProof/>
            <w:webHidden/>
          </w:rPr>
          <w:tab/>
        </w:r>
        <w:r w:rsidR="003469EF">
          <w:rPr>
            <w:noProof/>
            <w:webHidden/>
          </w:rPr>
          <w:fldChar w:fldCharType="begin"/>
        </w:r>
        <w:r w:rsidR="003469EF">
          <w:rPr>
            <w:noProof/>
            <w:webHidden/>
          </w:rPr>
          <w:instrText xml:space="preserve"> PAGEREF _Toc62467130 \h </w:instrText>
        </w:r>
        <w:r w:rsidR="003469EF">
          <w:rPr>
            <w:noProof/>
            <w:webHidden/>
          </w:rPr>
        </w:r>
        <w:r w:rsidR="003469EF">
          <w:rPr>
            <w:noProof/>
            <w:webHidden/>
          </w:rPr>
          <w:fldChar w:fldCharType="separate"/>
        </w:r>
        <w:r w:rsidR="003469EF">
          <w:rPr>
            <w:noProof/>
            <w:webHidden/>
          </w:rPr>
          <w:t>9</w:t>
        </w:r>
        <w:r w:rsidR="003469EF">
          <w:rPr>
            <w:noProof/>
            <w:webHidden/>
          </w:rPr>
          <w:fldChar w:fldCharType="end"/>
        </w:r>
      </w:hyperlink>
    </w:p>
    <w:p w14:paraId="2E77C845" w14:textId="77777777" w:rsidR="003469EF" w:rsidRDefault="00833BDA">
      <w:pPr>
        <w:pStyle w:val="TOC2"/>
        <w:tabs>
          <w:tab w:val="left" w:pos="880"/>
          <w:tab w:val="right" w:leader="dot" w:pos="8630"/>
        </w:tabs>
        <w:rPr>
          <w:rFonts w:asciiTheme="minorHAnsi" w:eastAsiaTheme="minorEastAsia" w:hAnsiTheme="minorHAnsi" w:cstheme="minorBidi"/>
          <w:noProof/>
          <w:sz w:val="22"/>
          <w:szCs w:val="22"/>
        </w:rPr>
      </w:pPr>
      <w:hyperlink w:anchor="_Toc62467131" w:history="1">
        <w:r w:rsidR="003469EF" w:rsidRPr="00C3324C">
          <w:rPr>
            <w:rStyle w:val="Hyperlink"/>
            <w:noProof/>
          </w:rPr>
          <w:t>6.1.</w:t>
        </w:r>
        <w:r w:rsidR="003469EF">
          <w:rPr>
            <w:rFonts w:asciiTheme="minorHAnsi" w:eastAsiaTheme="minorEastAsia" w:hAnsiTheme="minorHAnsi" w:cstheme="minorBidi"/>
            <w:noProof/>
            <w:sz w:val="22"/>
            <w:szCs w:val="22"/>
          </w:rPr>
          <w:tab/>
        </w:r>
        <w:r w:rsidR="003469EF" w:rsidRPr="00C3324C">
          <w:rPr>
            <w:rStyle w:val="Hyperlink"/>
            <w:noProof/>
          </w:rPr>
          <w:t>Study Protocol</w:t>
        </w:r>
        <w:r w:rsidR="003469EF">
          <w:rPr>
            <w:noProof/>
            <w:webHidden/>
          </w:rPr>
          <w:tab/>
        </w:r>
        <w:r w:rsidR="003469EF">
          <w:rPr>
            <w:noProof/>
            <w:webHidden/>
          </w:rPr>
          <w:fldChar w:fldCharType="begin"/>
        </w:r>
        <w:r w:rsidR="003469EF">
          <w:rPr>
            <w:noProof/>
            <w:webHidden/>
          </w:rPr>
          <w:instrText xml:space="preserve"> PAGEREF _Toc62467131 \h </w:instrText>
        </w:r>
        <w:r w:rsidR="003469EF">
          <w:rPr>
            <w:noProof/>
            <w:webHidden/>
          </w:rPr>
        </w:r>
        <w:r w:rsidR="003469EF">
          <w:rPr>
            <w:noProof/>
            <w:webHidden/>
          </w:rPr>
          <w:fldChar w:fldCharType="separate"/>
        </w:r>
        <w:r w:rsidR="003469EF">
          <w:rPr>
            <w:noProof/>
            <w:webHidden/>
          </w:rPr>
          <w:t>9</w:t>
        </w:r>
        <w:r w:rsidR="003469EF">
          <w:rPr>
            <w:noProof/>
            <w:webHidden/>
          </w:rPr>
          <w:fldChar w:fldCharType="end"/>
        </w:r>
      </w:hyperlink>
    </w:p>
    <w:p w14:paraId="444ACE57" w14:textId="77777777" w:rsidR="003469EF" w:rsidRDefault="00833BDA">
      <w:pPr>
        <w:pStyle w:val="TOC2"/>
        <w:tabs>
          <w:tab w:val="left" w:pos="880"/>
          <w:tab w:val="right" w:leader="dot" w:pos="8630"/>
        </w:tabs>
        <w:rPr>
          <w:rFonts w:asciiTheme="minorHAnsi" w:eastAsiaTheme="minorEastAsia" w:hAnsiTheme="minorHAnsi" w:cstheme="minorBidi"/>
          <w:noProof/>
          <w:sz w:val="22"/>
          <w:szCs w:val="22"/>
        </w:rPr>
      </w:pPr>
      <w:hyperlink w:anchor="_Toc62467132" w:history="1">
        <w:r w:rsidR="003469EF" w:rsidRPr="00C3324C">
          <w:rPr>
            <w:rStyle w:val="Hyperlink"/>
            <w:noProof/>
          </w:rPr>
          <w:t>6.2.</w:t>
        </w:r>
        <w:r w:rsidR="003469EF">
          <w:rPr>
            <w:rFonts w:asciiTheme="minorHAnsi" w:eastAsiaTheme="minorEastAsia" w:hAnsiTheme="minorHAnsi" w:cstheme="minorBidi"/>
            <w:noProof/>
            <w:sz w:val="22"/>
            <w:szCs w:val="22"/>
          </w:rPr>
          <w:tab/>
        </w:r>
        <w:r w:rsidR="003469EF" w:rsidRPr="00C3324C">
          <w:rPr>
            <w:rStyle w:val="Hyperlink"/>
            <w:noProof/>
          </w:rPr>
          <w:t>Informed Consent</w:t>
        </w:r>
        <w:r w:rsidR="003469EF">
          <w:rPr>
            <w:noProof/>
            <w:webHidden/>
          </w:rPr>
          <w:tab/>
        </w:r>
        <w:r w:rsidR="003469EF">
          <w:rPr>
            <w:noProof/>
            <w:webHidden/>
          </w:rPr>
          <w:fldChar w:fldCharType="begin"/>
        </w:r>
        <w:r w:rsidR="003469EF">
          <w:rPr>
            <w:noProof/>
            <w:webHidden/>
          </w:rPr>
          <w:instrText xml:space="preserve"> PAGEREF _Toc62467132 \h </w:instrText>
        </w:r>
        <w:r w:rsidR="003469EF">
          <w:rPr>
            <w:noProof/>
            <w:webHidden/>
          </w:rPr>
        </w:r>
        <w:r w:rsidR="003469EF">
          <w:rPr>
            <w:noProof/>
            <w:webHidden/>
          </w:rPr>
          <w:fldChar w:fldCharType="separate"/>
        </w:r>
        <w:r w:rsidR="003469EF">
          <w:rPr>
            <w:noProof/>
            <w:webHidden/>
          </w:rPr>
          <w:t>9</w:t>
        </w:r>
        <w:r w:rsidR="003469EF">
          <w:rPr>
            <w:noProof/>
            <w:webHidden/>
          </w:rPr>
          <w:fldChar w:fldCharType="end"/>
        </w:r>
      </w:hyperlink>
    </w:p>
    <w:p w14:paraId="04DAC031" w14:textId="77777777" w:rsidR="003469EF" w:rsidRDefault="00833BDA">
      <w:pPr>
        <w:pStyle w:val="TOC2"/>
        <w:tabs>
          <w:tab w:val="left" w:pos="880"/>
          <w:tab w:val="right" w:leader="dot" w:pos="8630"/>
        </w:tabs>
        <w:rPr>
          <w:rFonts w:asciiTheme="minorHAnsi" w:eastAsiaTheme="minorEastAsia" w:hAnsiTheme="minorHAnsi" w:cstheme="minorBidi"/>
          <w:noProof/>
          <w:sz w:val="22"/>
          <w:szCs w:val="22"/>
        </w:rPr>
      </w:pPr>
      <w:hyperlink w:anchor="_Toc62467133" w:history="1">
        <w:r w:rsidR="003469EF" w:rsidRPr="00C3324C">
          <w:rPr>
            <w:rStyle w:val="Hyperlink"/>
            <w:noProof/>
          </w:rPr>
          <w:t>6.3.</w:t>
        </w:r>
        <w:r w:rsidR="003469EF">
          <w:rPr>
            <w:rFonts w:asciiTheme="minorHAnsi" w:eastAsiaTheme="minorEastAsia" w:hAnsiTheme="minorHAnsi" w:cstheme="minorBidi"/>
            <w:noProof/>
            <w:sz w:val="22"/>
            <w:szCs w:val="22"/>
          </w:rPr>
          <w:tab/>
        </w:r>
        <w:r w:rsidR="003469EF" w:rsidRPr="00C3324C">
          <w:rPr>
            <w:rStyle w:val="Hyperlink"/>
            <w:noProof/>
          </w:rPr>
          <w:t>Investigator and Facilities Data</w:t>
        </w:r>
        <w:r w:rsidR="003469EF">
          <w:rPr>
            <w:noProof/>
            <w:webHidden/>
          </w:rPr>
          <w:tab/>
        </w:r>
        <w:r w:rsidR="003469EF">
          <w:rPr>
            <w:noProof/>
            <w:webHidden/>
          </w:rPr>
          <w:fldChar w:fldCharType="begin"/>
        </w:r>
        <w:r w:rsidR="003469EF">
          <w:rPr>
            <w:noProof/>
            <w:webHidden/>
          </w:rPr>
          <w:instrText xml:space="preserve"> PAGEREF _Toc62467133 \h </w:instrText>
        </w:r>
        <w:r w:rsidR="003469EF">
          <w:rPr>
            <w:noProof/>
            <w:webHidden/>
          </w:rPr>
        </w:r>
        <w:r w:rsidR="003469EF">
          <w:rPr>
            <w:noProof/>
            <w:webHidden/>
          </w:rPr>
          <w:fldChar w:fldCharType="separate"/>
        </w:r>
        <w:r w:rsidR="003469EF">
          <w:rPr>
            <w:noProof/>
            <w:webHidden/>
          </w:rPr>
          <w:t>10</w:t>
        </w:r>
        <w:r w:rsidR="003469EF">
          <w:rPr>
            <w:noProof/>
            <w:webHidden/>
          </w:rPr>
          <w:fldChar w:fldCharType="end"/>
        </w:r>
      </w:hyperlink>
    </w:p>
    <w:p w14:paraId="570BD072" w14:textId="77777777" w:rsidR="003469EF" w:rsidRDefault="00833BDA">
      <w:pPr>
        <w:pStyle w:val="TOC3"/>
        <w:tabs>
          <w:tab w:val="left" w:pos="1320"/>
          <w:tab w:val="right" w:leader="dot" w:pos="8630"/>
        </w:tabs>
        <w:rPr>
          <w:rFonts w:asciiTheme="minorHAnsi" w:eastAsiaTheme="minorEastAsia" w:hAnsiTheme="minorHAnsi" w:cstheme="minorBidi"/>
          <w:noProof/>
          <w:sz w:val="22"/>
          <w:szCs w:val="22"/>
        </w:rPr>
      </w:pPr>
      <w:hyperlink w:anchor="_Toc62467134" w:history="1">
        <w:r w:rsidR="003469EF" w:rsidRPr="00C3324C">
          <w:rPr>
            <w:rStyle w:val="Hyperlink"/>
            <w:noProof/>
          </w:rPr>
          <w:t>6.3.1.</w:t>
        </w:r>
        <w:r w:rsidR="003469EF">
          <w:rPr>
            <w:rFonts w:asciiTheme="minorHAnsi" w:eastAsiaTheme="minorEastAsia" w:hAnsiTheme="minorHAnsi" w:cstheme="minorBidi"/>
            <w:noProof/>
            <w:sz w:val="22"/>
            <w:szCs w:val="22"/>
          </w:rPr>
          <w:tab/>
        </w:r>
        <w:r w:rsidR="003469EF" w:rsidRPr="00C3324C">
          <w:rPr>
            <w:rStyle w:val="Hyperlink"/>
            <w:noProof/>
          </w:rPr>
          <w:t>FDA Form 1572</w:t>
        </w:r>
        <w:r w:rsidR="003469EF">
          <w:rPr>
            <w:noProof/>
            <w:webHidden/>
          </w:rPr>
          <w:tab/>
        </w:r>
        <w:r w:rsidR="003469EF">
          <w:rPr>
            <w:noProof/>
            <w:webHidden/>
          </w:rPr>
          <w:fldChar w:fldCharType="begin"/>
        </w:r>
        <w:r w:rsidR="003469EF">
          <w:rPr>
            <w:noProof/>
            <w:webHidden/>
          </w:rPr>
          <w:instrText xml:space="preserve"> PAGEREF _Toc62467134 \h </w:instrText>
        </w:r>
        <w:r w:rsidR="003469EF">
          <w:rPr>
            <w:noProof/>
            <w:webHidden/>
          </w:rPr>
        </w:r>
        <w:r w:rsidR="003469EF">
          <w:rPr>
            <w:noProof/>
            <w:webHidden/>
          </w:rPr>
          <w:fldChar w:fldCharType="separate"/>
        </w:r>
        <w:r w:rsidR="003469EF">
          <w:rPr>
            <w:noProof/>
            <w:webHidden/>
          </w:rPr>
          <w:t>11</w:t>
        </w:r>
        <w:r w:rsidR="003469EF">
          <w:rPr>
            <w:noProof/>
            <w:webHidden/>
          </w:rPr>
          <w:fldChar w:fldCharType="end"/>
        </w:r>
      </w:hyperlink>
    </w:p>
    <w:p w14:paraId="7B488B8A" w14:textId="77777777" w:rsidR="003469EF" w:rsidRDefault="00833BDA">
      <w:pPr>
        <w:pStyle w:val="TOC3"/>
        <w:tabs>
          <w:tab w:val="left" w:pos="1320"/>
          <w:tab w:val="right" w:leader="dot" w:pos="8630"/>
        </w:tabs>
        <w:rPr>
          <w:rFonts w:asciiTheme="minorHAnsi" w:eastAsiaTheme="minorEastAsia" w:hAnsiTheme="minorHAnsi" w:cstheme="minorBidi"/>
          <w:noProof/>
          <w:sz w:val="22"/>
          <w:szCs w:val="22"/>
        </w:rPr>
      </w:pPr>
      <w:hyperlink w:anchor="_Toc62467135" w:history="1">
        <w:r w:rsidR="003469EF" w:rsidRPr="00C3324C">
          <w:rPr>
            <w:rStyle w:val="Hyperlink"/>
            <w:noProof/>
          </w:rPr>
          <w:t>6.3.2.</w:t>
        </w:r>
        <w:r w:rsidR="003469EF">
          <w:rPr>
            <w:rFonts w:asciiTheme="minorHAnsi" w:eastAsiaTheme="minorEastAsia" w:hAnsiTheme="minorHAnsi" w:cstheme="minorBidi"/>
            <w:noProof/>
            <w:sz w:val="22"/>
            <w:szCs w:val="22"/>
          </w:rPr>
          <w:tab/>
        </w:r>
        <w:r w:rsidR="003469EF" w:rsidRPr="00C3324C">
          <w:rPr>
            <w:rStyle w:val="Hyperlink"/>
            <w:noProof/>
          </w:rPr>
          <w:t>Disclosure of Financial Interests</w:t>
        </w:r>
        <w:r w:rsidR="003469EF">
          <w:rPr>
            <w:noProof/>
            <w:webHidden/>
          </w:rPr>
          <w:tab/>
        </w:r>
        <w:r w:rsidR="003469EF">
          <w:rPr>
            <w:noProof/>
            <w:webHidden/>
          </w:rPr>
          <w:fldChar w:fldCharType="begin"/>
        </w:r>
        <w:r w:rsidR="003469EF">
          <w:rPr>
            <w:noProof/>
            <w:webHidden/>
          </w:rPr>
          <w:instrText xml:space="preserve"> PAGEREF _Toc62467135 \h </w:instrText>
        </w:r>
        <w:r w:rsidR="003469EF">
          <w:rPr>
            <w:noProof/>
            <w:webHidden/>
          </w:rPr>
        </w:r>
        <w:r w:rsidR="003469EF">
          <w:rPr>
            <w:noProof/>
            <w:webHidden/>
          </w:rPr>
          <w:fldChar w:fldCharType="separate"/>
        </w:r>
        <w:r w:rsidR="003469EF">
          <w:rPr>
            <w:noProof/>
            <w:webHidden/>
          </w:rPr>
          <w:t>12</w:t>
        </w:r>
        <w:r w:rsidR="003469EF">
          <w:rPr>
            <w:noProof/>
            <w:webHidden/>
          </w:rPr>
          <w:fldChar w:fldCharType="end"/>
        </w:r>
      </w:hyperlink>
    </w:p>
    <w:p w14:paraId="291E1D14" w14:textId="77777777" w:rsidR="003469EF" w:rsidRDefault="00833BDA">
      <w:pPr>
        <w:pStyle w:val="TOC1"/>
        <w:tabs>
          <w:tab w:val="left" w:pos="480"/>
          <w:tab w:val="right" w:leader="dot" w:pos="8630"/>
        </w:tabs>
        <w:rPr>
          <w:rFonts w:asciiTheme="minorHAnsi" w:eastAsiaTheme="minorEastAsia" w:hAnsiTheme="minorHAnsi" w:cstheme="minorBidi"/>
          <w:noProof/>
          <w:sz w:val="22"/>
          <w:szCs w:val="22"/>
        </w:rPr>
      </w:pPr>
      <w:hyperlink w:anchor="_Toc62467136" w:history="1">
        <w:r w:rsidR="003469EF" w:rsidRPr="00C3324C">
          <w:rPr>
            <w:rStyle w:val="Hyperlink"/>
            <w:noProof/>
          </w:rPr>
          <w:t>7.</w:t>
        </w:r>
        <w:r w:rsidR="003469EF">
          <w:rPr>
            <w:rFonts w:asciiTheme="minorHAnsi" w:eastAsiaTheme="minorEastAsia" w:hAnsiTheme="minorHAnsi" w:cstheme="minorBidi"/>
            <w:noProof/>
            <w:sz w:val="22"/>
            <w:szCs w:val="22"/>
          </w:rPr>
          <w:tab/>
        </w:r>
        <w:r w:rsidR="003469EF" w:rsidRPr="00C3324C">
          <w:rPr>
            <w:rStyle w:val="Hyperlink"/>
            <w:noProof/>
          </w:rPr>
          <w:t>Chemistry, Manufacturing and Control Information</w:t>
        </w:r>
        <w:r w:rsidR="003469EF">
          <w:rPr>
            <w:noProof/>
            <w:webHidden/>
          </w:rPr>
          <w:tab/>
        </w:r>
        <w:r w:rsidR="003469EF">
          <w:rPr>
            <w:noProof/>
            <w:webHidden/>
          </w:rPr>
          <w:fldChar w:fldCharType="begin"/>
        </w:r>
        <w:r w:rsidR="003469EF">
          <w:rPr>
            <w:noProof/>
            <w:webHidden/>
          </w:rPr>
          <w:instrText xml:space="preserve"> PAGEREF _Toc62467136 \h </w:instrText>
        </w:r>
        <w:r w:rsidR="003469EF">
          <w:rPr>
            <w:noProof/>
            <w:webHidden/>
          </w:rPr>
        </w:r>
        <w:r w:rsidR="003469EF">
          <w:rPr>
            <w:noProof/>
            <w:webHidden/>
          </w:rPr>
          <w:fldChar w:fldCharType="separate"/>
        </w:r>
        <w:r w:rsidR="003469EF">
          <w:rPr>
            <w:noProof/>
            <w:webHidden/>
          </w:rPr>
          <w:t>14</w:t>
        </w:r>
        <w:r w:rsidR="003469EF">
          <w:rPr>
            <w:noProof/>
            <w:webHidden/>
          </w:rPr>
          <w:fldChar w:fldCharType="end"/>
        </w:r>
      </w:hyperlink>
    </w:p>
    <w:p w14:paraId="034E4A22" w14:textId="77777777" w:rsidR="003469EF" w:rsidRDefault="00833BDA">
      <w:pPr>
        <w:pStyle w:val="TOC2"/>
        <w:tabs>
          <w:tab w:val="left" w:pos="880"/>
          <w:tab w:val="right" w:leader="dot" w:pos="8630"/>
        </w:tabs>
        <w:rPr>
          <w:rFonts w:asciiTheme="minorHAnsi" w:eastAsiaTheme="minorEastAsia" w:hAnsiTheme="minorHAnsi" w:cstheme="minorBidi"/>
          <w:noProof/>
          <w:sz w:val="22"/>
          <w:szCs w:val="22"/>
        </w:rPr>
      </w:pPr>
      <w:hyperlink w:anchor="_Toc62467137" w:history="1">
        <w:r w:rsidR="003469EF" w:rsidRPr="00C3324C">
          <w:rPr>
            <w:rStyle w:val="Hyperlink"/>
            <w:i/>
            <w:noProof/>
          </w:rPr>
          <w:t>7.1.</w:t>
        </w:r>
        <w:r w:rsidR="003469EF">
          <w:rPr>
            <w:rFonts w:asciiTheme="minorHAnsi" w:eastAsiaTheme="minorEastAsia" w:hAnsiTheme="minorHAnsi" w:cstheme="minorBidi"/>
            <w:noProof/>
            <w:sz w:val="22"/>
            <w:szCs w:val="22"/>
          </w:rPr>
          <w:tab/>
        </w:r>
        <w:r w:rsidR="003469EF" w:rsidRPr="00C3324C">
          <w:rPr>
            <w:rStyle w:val="Hyperlink"/>
            <w:noProof/>
          </w:rPr>
          <w:t>Chemistry, Manufacturing and Control</w:t>
        </w:r>
        <w:r w:rsidR="003469EF">
          <w:rPr>
            <w:noProof/>
            <w:webHidden/>
          </w:rPr>
          <w:tab/>
        </w:r>
        <w:r w:rsidR="003469EF">
          <w:rPr>
            <w:noProof/>
            <w:webHidden/>
          </w:rPr>
          <w:fldChar w:fldCharType="begin"/>
        </w:r>
        <w:r w:rsidR="003469EF">
          <w:rPr>
            <w:noProof/>
            <w:webHidden/>
          </w:rPr>
          <w:instrText xml:space="preserve"> PAGEREF _Toc62467137 \h </w:instrText>
        </w:r>
        <w:r w:rsidR="003469EF">
          <w:rPr>
            <w:noProof/>
            <w:webHidden/>
          </w:rPr>
        </w:r>
        <w:r w:rsidR="003469EF">
          <w:rPr>
            <w:noProof/>
            <w:webHidden/>
          </w:rPr>
          <w:fldChar w:fldCharType="separate"/>
        </w:r>
        <w:r w:rsidR="003469EF">
          <w:rPr>
            <w:noProof/>
            <w:webHidden/>
          </w:rPr>
          <w:t>14</w:t>
        </w:r>
        <w:r w:rsidR="003469EF">
          <w:rPr>
            <w:noProof/>
            <w:webHidden/>
          </w:rPr>
          <w:fldChar w:fldCharType="end"/>
        </w:r>
      </w:hyperlink>
    </w:p>
    <w:p w14:paraId="6D7EA0DD" w14:textId="77777777" w:rsidR="003469EF" w:rsidRDefault="00833BDA">
      <w:pPr>
        <w:pStyle w:val="TOC3"/>
        <w:tabs>
          <w:tab w:val="left" w:pos="1320"/>
          <w:tab w:val="right" w:leader="dot" w:pos="8630"/>
        </w:tabs>
        <w:rPr>
          <w:rFonts w:asciiTheme="minorHAnsi" w:eastAsiaTheme="minorEastAsia" w:hAnsiTheme="minorHAnsi" w:cstheme="minorBidi"/>
          <w:noProof/>
          <w:sz w:val="22"/>
          <w:szCs w:val="22"/>
        </w:rPr>
      </w:pPr>
      <w:hyperlink w:anchor="_Toc62467138" w:history="1">
        <w:r w:rsidR="003469EF" w:rsidRPr="00C3324C">
          <w:rPr>
            <w:rStyle w:val="Hyperlink"/>
            <w:noProof/>
          </w:rPr>
          <w:t>7.1.1.</w:t>
        </w:r>
        <w:r w:rsidR="003469EF">
          <w:rPr>
            <w:rFonts w:asciiTheme="minorHAnsi" w:eastAsiaTheme="minorEastAsia" w:hAnsiTheme="minorHAnsi" w:cstheme="minorBidi"/>
            <w:noProof/>
            <w:sz w:val="22"/>
            <w:szCs w:val="22"/>
          </w:rPr>
          <w:tab/>
        </w:r>
        <w:r w:rsidR="003469EF" w:rsidRPr="00C3324C">
          <w:rPr>
            <w:rStyle w:val="Hyperlink"/>
            <w:noProof/>
          </w:rPr>
          <w:t>Drug Substance</w:t>
        </w:r>
        <w:r w:rsidR="003469EF">
          <w:rPr>
            <w:noProof/>
            <w:webHidden/>
          </w:rPr>
          <w:tab/>
        </w:r>
        <w:r w:rsidR="003469EF">
          <w:rPr>
            <w:noProof/>
            <w:webHidden/>
          </w:rPr>
          <w:fldChar w:fldCharType="begin"/>
        </w:r>
        <w:r w:rsidR="003469EF">
          <w:rPr>
            <w:noProof/>
            <w:webHidden/>
          </w:rPr>
          <w:instrText xml:space="preserve"> PAGEREF _Toc62467138 \h </w:instrText>
        </w:r>
        <w:r w:rsidR="003469EF">
          <w:rPr>
            <w:noProof/>
            <w:webHidden/>
          </w:rPr>
        </w:r>
        <w:r w:rsidR="003469EF">
          <w:rPr>
            <w:noProof/>
            <w:webHidden/>
          </w:rPr>
          <w:fldChar w:fldCharType="separate"/>
        </w:r>
        <w:r w:rsidR="003469EF">
          <w:rPr>
            <w:noProof/>
            <w:webHidden/>
          </w:rPr>
          <w:t>14</w:t>
        </w:r>
        <w:r w:rsidR="003469EF">
          <w:rPr>
            <w:noProof/>
            <w:webHidden/>
          </w:rPr>
          <w:fldChar w:fldCharType="end"/>
        </w:r>
      </w:hyperlink>
    </w:p>
    <w:p w14:paraId="2DEE2611" w14:textId="77777777" w:rsidR="003469EF" w:rsidRDefault="00833BDA">
      <w:pPr>
        <w:pStyle w:val="TOC3"/>
        <w:tabs>
          <w:tab w:val="left" w:pos="1320"/>
          <w:tab w:val="right" w:leader="dot" w:pos="8630"/>
        </w:tabs>
        <w:rPr>
          <w:rFonts w:asciiTheme="minorHAnsi" w:eastAsiaTheme="minorEastAsia" w:hAnsiTheme="minorHAnsi" w:cstheme="minorBidi"/>
          <w:noProof/>
          <w:sz w:val="22"/>
          <w:szCs w:val="22"/>
        </w:rPr>
      </w:pPr>
      <w:hyperlink w:anchor="_Toc62467139" w:history="1">
        <w:r w:rsidR="003469EF" w:rsidRPr="00C3324C">
          <w:rPr>
            <w:rStyle w:val="Hyperlink"/>
            <w:noProof/>
          </w:rPr>
          <w:t>7.1.2.</w:t>
        </w:r>
        <w:r w:rsidR="003469EF">
          <w:rPr>
            <w:rFonts w:asciiTheme="minorHAnsi" w:eastAsiaTheme="minorEastAsia" w:hAnsiTheme="minorHAnsi" w:cstheme="minorBidi"/>
            <w:noProof/>
            <w:sz w:val="22"/>
            <w:szCs w:val="22"/>
          </w:rPr>
          <w:tab/>
        </w:r>
        <w:r w:rsidR="003469EF" w:rsidRPr="00C3324C">
          <w:rPr>
            <w:rStyle w:val="Hyperlink"/>
            <w:noProof/>
          </w:rPr>
          <w:t>Drug Product</w:t>
        </w:r>
        <w:r w:rsidR="003469EF">
          <w:rPr>
            <w:noProof/>
            <w:webHidden/>
          </w:rPr>
          <w:tab/>
        </w:r>
        <w:r w:rsidR="003469EF">
          <w:rPr>
            <w:noProof/>
            <w:webHidden/>
          </w:rPr>
          <w:fldChar w:fldCharType="begin"/>
        </w:r>
        <w:r w:rsidR="003469EF">
          <w:rPr>
            <w:noProof/>
            <w:webHidden/>
          </w:rPr>
          <w:instrText xml:space="preserve"> PAGEREF _Toc62467139 \h </w:instrText>
        </w:r>
        <w:r w:rsidR="003469EF">
          <w:rPr>
            <w:noProof/>
            <w:webHidden/>
          </w:rPr>
        </w:r>
        <w:r w:rsidR="003469EF">
          <w:rPr>
            <w:noProof/>
            <w:webHidden/>
          </w:rPr>
          <w:fldChar w:fldCharType="separate"/>
        </w:r>
        <w:r w:rsidR="003469EF">
          <w:rPr>
            <w:noProof/>
            <w:webHidden/>
          </w:rPr>
          <w:t>14</w:t>
        </w:r>
        <w:r w:rsidR="003469EF">
          <w:rPr>
            <w:noProof/>
            <w:webHidden/>
          </w:rPr>
          <w:fldChar w:fldCharType="end"/>
        </w:r>
      </w:hyperlink>
    </w:p>
    <w:p w14:paraId="2437143F" w14:textId="77777777" w:rsidR="003469EF" w:rsidRDefault="00833BDA">
      <w:pPr>
        <w:pStyle w:val="TOC3"/>
        <w:tabs>
          <w:tab w:val="left" w:pos="1320"/>
          <w:tab w:val="right" w:leader="dot" w:pos="8630"/>
        </w:tabs>
        <w:rPr>
          <w:rFonts w:asciiTheme="minorHAnsi" w:eastAsiaTheme="minorEastAsia" w:hAnsiTheme="minorHAnsi" w:cstheme="minorBidi"/>
          <w:noProof/>
          <w:sz w:val="22"/>
          <w:szCs w:val="22"/>
        </w:rPr>
      </w:pPr>
      <w:hyperlink w:anchor="_Toc62467140" w:history="1">
        <w:r w:rsidR="003469EF" w:rsidRPr="00C3324C">
          <w:rPr>
            <w:rStyle w:val="Hyperlink"/>
            <w:noProof/>
          </w:rPr>
          <w:t>7.1.3.</w:t>
        </w:r>
        <w:r w:rsidR="003469EF">
          <w:rPr>
            <w:rFonts w:asciiTheme="minorHAnsi" w:eastAsiaTheme="minorEastAsia" w:hAnsiTheme="minorHAnsi" w:cstheme="minorBidi"/>
            <w:noProof/>
            <w:sz w:val="22"/>
            <w:szCs w:val="22"/>
          </w:rPr>
          <w:tab/>
        </w:r>
        <w:r w:rsidR="003469EF" w:rsidRPr="00C3324C">
          <w:rPr>
            <w:rStyle w:val="Hyperlink"/>
            <w:noProof/>
          </w:rPr>
          <w:t>Placebo Product</w:t>
        </w:r>
        <w:r w:rsidR="003469EF">
          <w:rPr>
            <w:noProof/>
            <w:webHidden/>
          </w:rPr>
          <w:tab/>
        </w:r>
        <w:r w:rsidR="003469EF">
          <w:rPr>
            <w:noProof/>
            <w:webHidden/>
          </w:rPr>
          <w:fldChar w:fldCharType="begin"/>
        </w:r>
        <w:r w:rsidR="003469EF">
          <w:rPr>
            <w:noProof/>
            <w:webHidden/>
          </w:rPr>
          <w:instrText xml:space="preserve"> PAGEREF _Toc62467140 \h </w:instrText>
        </w:r>
        <w:r w:rsidR="003469EF">
          <w:rPr>
            <w:noProof/>
            <w:webHidden/>
          </w:rPr>
        </w:r>
        <w:r w:rsidR="003469EF">
          <w:rPr>
            <w:noProof/>
            <w:webHidden/>
          </w:rPr>
          <w:fldChar w:fldCharType="separate"/>
        </w:r>
        <w:r w:rsidR="003469EF">
          <w:rPr>
            <w:noProof/>
            <w:webHidden/>
          </w:rPr>
          <w:t>15</w:t>
        </w:r>
        <w:r w:rsidR="003469EF">
          <w:rPr>
            <w:noProof/>
            <w:webHidden/>
          </w:rPr>
          <w:fldChar w:fldCharType="end"/>
        </w:r>
      </w:hyperlink>
    </w:p>
    <w:p w14:paraId="701085F5" w14:textId="77777777" w:rsidR="003469EF" w:rsidRDefault="00833BDA">
      <w:pPr>
        <w:pStyle w:val="TOC3"/>
        <w:tabs>
          <w:tab w:val="left" w:pos="1320"/>
          <w:tab w:val="right" w:leader="dot" w:pos="8630"/>
        </w:tabs>
        <w:rPr>
          <w:rFonts w:asciiTheme="minorHAnsi" w:eastAsiaTheme="minorEastAsia" w:hAnsiTheme="minorHAnsi" w:cstheme="minorBidi"/>
          <w:noProof/>
          <w:sz w:val="22"/>
          <w:szCs w:val="22"/>
        </w:rPr>
      </w:pPr>
      <w:hyperlink w:anchor="_Toc62467141" w:history="1">
        <w:r w:rsidR="003469EF" w:rsidRPr="00C3324C">
          <w:rPr>
            <w:rStyle w:val="Hyperlink"/>
            <w:noProof/>
          </w:rPr>
          <w:t>7.1.4.</w:t>
        </w:r>
        <w:r w:rsidR="003469EF">
          <w:rPr>
            <w:rFonts w:asciiTheme="minorHAnsi" w:eastAsiaTheme="minorEastAsia" w:hAnsiTheme="minorHAnsi" w:cstheme="minorBidi"/>
            <w:noProof/>
            <w:sz w:val="22"/>
            <w:szCs w:val="22"/>
          </w:rPr>
          <w:tab/>
        </w:r>
        <w:r w:rsidR="003469EF" w:rsidRPr="00C3324C">
          <w:rPr>
            <w:rStyle w:val="Hyperlink"/>
            <w:noProof/>
          </w:rPr>
          <w:t>Labeling</w:t>
        </w:r>
        <w:r w:rsidR="003469EF">
          <w:rPr>
            <w:noProof/>
            <w:webHidden/>
          </w:rPr>
          <w:tab/>
        </w:r>
        <w:r w:rsidR="003469EF">
          <w:rPr>
            <w:noProof/>
            <w:webHidden/>
          </w:rPr>
          <w:fldChar w:fldCharType="begin"/>
        </w:r>
        <w:r w:rsidR="003469EF">
          <w:rPr>
            <w:noProof/>
            <w:webHidden/>
          </w:rPr>
          <w:instrText xml:space="preserve"> PAGEREF _Toc62467141 \h </w:instrText>
        </w:r>
        <w:r w:rsidR="003469EF">
          <w:rPr>
            <w:noProof/>
            <w:webHidden/>
          </w:rPr>
        </w:r>
        <w:r w:rsidR="003469EF">
          <w:rPr>
            <w:noProof/>
            <w:webHidden/>
          </w:rPr>
          <w:fldChar w:fldCharType="separate"/>
        </w:r>
        <w:r w:rsidR="003469EF">
          <w:rPr>
            <w:noProof/>
            <w:webHidden/>
          </w:rPr>
          <w:t>15</w:t>
        </w:r>
        <w:r w:rsidR="003469EF">
          <w:rPr>
            <w:noProof/>
            <w:webHidden/>
          </w:rPr>
          <w:fldChar w:fldCharType="end"/>
        </w:r>
      </w:hyperlink>
    </w:p>
    <w:p w14:paraId="44EFF660" w14:textId="77777777" w:rsidR="003469EF" w:rsidRDefault="00833BDA">
      <w:pPr>
        <w:pStyle w:val="TOC2"/>
        <w:tabs>
          <w:tab w:val="left" w:pos="880"/>
          <w:tab w:val="right" w:leader="dot" w:pos="8630"/>
        </w:tabs>
        <w:rPr>
          <w:rFonts w:asciiTheme="minorHAnsi" w:eastAsiaTheme="minorEastAsia" w:hAnsiTheme="minorHAnsi" w:cstheme="minorBidi"/>
          <w:noProof/>
          <w:sz w:val="22"/>
          <w:szCs w:val="22"/>
        </w:rPr>
      </w:pPr>
      <w:hyperlink w:anchor="_Toc62467142" w:history="1">
        <w:r w:rsidR="003469EF" w:rsidRPr="00C3324C">
          <w:rPr>
            <w:rStyle w:val="Hyperlink"/>
            <w:noProof/>
          </w:rPr>
          <w:t>7.2.</w:t>
        </w:r>
        <w:r w:rsidR="003469EF">
          <w:rPr>
            <w:rFonts w:asciiTheme="minorHAnsi" w:eastAsiaTheme="minorEastAsia" w:hAnsiTheme="minorHAnsi" w:cstheme="minorBidi"/>
            <w:noProof/>
            <w:sz w:val="22"/>
            <w:szCs w:val="22"/>
          </w:rPr>
          <w:tab/>
        </w:r>
        <w:r w:rsidR="003469EF" w:rsidRPr="00C3324C">
          <w:rPr>
            <w:rStyle w:val="Hyperlink"/>
            <w:noProof/>
          </w:rPr>
          <w:t>Environmental Assessment</w:t>
        </w:r>
        <w:r w:rsidR="003469EF">
          <w:rPr>
            <w:noProof/>
            <w:webHidden/>
          </w:rPr>
          <w:tab/>
        </w:r>
        <w:r w:rsidR="003469EF">
          <w:rPr>
            <w:noProof/>
            <w:webHidden/>
          </w:rPr>
          <w:fldChar w:fldCharType="begin"/>
        </w:r>
        <w:r w:rsidR="003469EF">
          <w:rPr>
            <w:noProof/>
            <w:webHidden/>
          </w:rPr>
          <w:instrText xml:space="preserve"> PAGEREF _Toc62467142 \h </w:instrText>
        </w:r>
        <w:r w:rsidR="003469EF">
          <w:rPr>
            <w:noProof/>
            <w:webHidden/>
          </w:rPr>
        </w:r>
        <w:r w:rsidR="003469EF">
          <w:rPr>
            <w:noProof/>
            <w:webHidden/>
          </w:rPr>
          <w:fldChar w:fldCharType="separate"/>
        </w:r>
        <w:r w:rsidR="003469EF">
          <w:rPr>
            <w:noProof/>
            <w:webHidden/>
          </w:rPr>
          <w:t>15</w:t>
        </w:r>
        <w:r w:rsidR="003469EF">
          <w:rPr>
            <w:noProof/>
            <w:webHidden/>
          </w:rPr>
          <w:fldChar w:fldCharType="end"/>
        </w:r>
      </w:hyperlink>
    </w:p>
    <w:p w14:paraId="44CB89C8" w14:textId="77777777" w:rsidR="003469EF" w:rsidRDefault="00833BDA">
      <w:pPr>
        <w:pStyle w:val="TOC1"/>
        <w:tabs>
          <w:tab w:val="left" w:pos="480"/>
          <w:tab w:val="right" w:leader="dot" w:pos="8630"/>
        </w:tabs>
        <w:rPr>
          <w:rFonts w:asciiTheme="minorHAnsi" w:eastAsiaTheme="minorEastAsia" w:hAnsiTheme="minorHAnsi" w:cstheme="minorBidi"/>
          <w:noProof/>
          <w:sz w:val="22"/>
          <w:szCs w:val="22"/>
        </w:rPr>
      </w:pPr>
      <w:hyperlink w:anchor="_Toc62467143" w:history="1">
        <w:r w:rsidR="003469EF" w:rsidRPr="00C3324C">
          <w:rPr>
            <w:rStyle w:val="Hyperlink"/>
            <w:noProof/>
          </w:rPr>
          <w:t>8.</w:t>
        </w:r>
        <w:r w:rsidR="003469EF">
          <w:rPr>
            <w:rFonts w:asciiTheme="minorHAnsi" w:eastAsiaTheme="minorEastAsia" w:hAnsiTheme="minorHAnsi" w:cstheme="minorBidi"/>
            <w:noProof/>
            <w:sz w:val="22"/>
            <w:szCs w:val="22"/>
          </w:rPr>
          <w:tab/>
        </w:r>
        <w:r w:rsidR="003469EF" w:rsidRPr="00C3324C">
          <w:rPr>
            <w:rStyle w:val="Hyperlink"/>
            <w:noProof/>
          </w:rPr>
          <w:t>Pharmacology and Toxicology Information</w:t>
        </w:r>
        <w:r w:rsidR="003469EF">
          <w:rPr>
            <w:noProof/>
            <w:webHidden/>
          </w:rPr>
          <w:tab/>
        </w:r>
        <w:r w:rsidR="003469EF">
          <w:rPr>
            <w:noProof/>
            <w:webHidden/>
          </w:rPr>
          <w:fldChar w:fldCharType="begin"/>
        </w:r>
        <w:r w:rsidR="003469EF">
          <w:rPr>
            <w:noProof/>
            <w:webHidden/>
          </w:rPr>
          <w:instrText xml:space="preserve"> PAGEREF _Toc62467143 \h </w:instrText>
        </w:r>
        <w:r w:rsidR="003469EF">
          <w:rPr>
            <w:noProof/>
            <w:webHidden/>
          </w:rPr>
        </w:r>
        <w:r w:rsidR="003469EF">
          <w:rPr>
            <w:noProof/>
            <w:webHidden/>
          </w:rPr>
          <w:fldChar w:fldCharType="separate"/>
        </w:r>
        <w:r w:rsidR="003469EF">
          <w:rPr>
            <w:noProof/>
            <w:webHidden/>
          </w:rPr>
          <w:t>16</w:t>
        </w:r>
        <w:r w:rsidR="003469EF">
          <w:rPr>
            <w:noProof/>
            <w:webHidden/>
          </w:rPr>
          <w:fldChar w:fldCharType="end"/>
        </w:r>
      </w:hyperlink>
    </w:p>
    <w:p w14:paraId="4F718D61" w14:textId="77777777" w:rsidR="003469EF" w:rsidRDefault="00833BDA">
      <w:pPr>
        <w:pStyle w:val="TOC2"/>
        <w:tabs>
          <w:tab w:val="left" w:pos="880"/>
          <w:tab w:val="right" w:leader="dot" w:pos="8630"/>
        </w:tabs>
        <w:rPr>
          <w:rFonts w:asciiTheme="minorHAnsi" w:eastAsiaTheme="minorEastAsia" w:hAnsiTheme="minorHAnsi" w:cstheme="minorBidi"/>
          <w:noProof/>
          <w:sz w:val="22"/>
          <w:szCs w:val="22"/>
        </w:rPr>
      </w:pPr>
      <w:hyperlink w:anchor="_Toc62467144" w:history="1">
        <w:r w:rsidR="003469EF" w:rsidRPr="00C3324C">
          <w:rPr>
            <w:rStyle w:val="Hyperlink"/>
            <w:noProof/>
          </w:rPr>
          <w:t>8.1.</w:t>
        </w:r>
        <w:r w:rsidR="003469EF">
          <w:rPr>
            <w:rFonts w:asciiTheme="minorHAnsi" w:eastAsiaTheme="minorEastAsia" w:hAnsiTheme="minorHAnsi" w:cstheme="minorBidi"/>
            <w:noProof/>
            <w:sz w:val="22"/>
            <w:szCs w:val="22"/>
          </w:rPr>
          <w:tab/>
        </w:r>
        <w:r w:rsidR="003469EF" w:rsidRPr="00C3324C">
          <w:rPr>
            <w:rStyle w:val="Hyperlink"/>
            <w:noProof/>
          </w:rPr>
          <w:t>Pharmacology and Drug Distribution</w:t>
        </w:r>
        <w:r w:rsidR="003469EF">
          <w:rPr>
            <w:noProof/>
            <w:webHidden/>
          </w:rPr>
          <w:tab/>
        </w:r>
        <w:r w:rsidR="003469EF">
          <w:rPr>
            <w:noProof/>
            <w:webHidden/>
          </w:rPr>
          <w:fldChar w:fldCharType="begin"/>
        </w:r>
        <w:r w:rsidR="003469EF">
          <w:rPr>
            <w:noProof/>
            <w:webHidden/>
          </w:rPr>
          <w:instrText xml:space="preserve"> PAGEREF _Toc62467144 \h </w:instrText>
        </w:r>
        <w:r w:rsidR="003469EF">
          <w:rPr>
            <w:noProof/>
            <w:webHidden/>
          </w:rPr>
        </w:r>
        <w:r w:rsidR="003469EF">
          <w:rPr>
            <w:noProof/>
            <w:webHidden/>
          </w:rPr>
          <w:fldChar w:fldCharType="separate"/>
        </w:r>
        <w:r w:rsidR="003469EF">
          <w:rPr>
            <w:noProof/>
            <w:webHidden/>
          </w:rPr>
          <w:t>16</w:t>
        </w:r>
        <w:r w:rsidR="003469EF">
          <w:rPr>
            <w:noProof/>
            <w:webHidden/>
          </w:rPr>
          <w:fldChar w:fldCharType="end"/>
        </w:r>
      </w:hyperlink>
    </w:p>
    <w:p w14:paraId="5249A644" w14:textId="77777777" w:rsidR="003469EF" w:rsidRDefault="00833BDA">
      <w:pPr>
        <w:pStyle w:val="TOC3"/>
        <w:tabs>
          <w:tab w:val="left" w:pos="1320"/>
          <w:tab w:val="right" w:leader="dot" w:pos="8630"/>
        </w:tabs>
        <w:rPr>
          <w:rFonts w:asciiTheme="minorHAnsi" w:eastAsiaTheme="minorEastAsia" w:hAnsiTheme="minorHAnsi" w:cstheme="minorBidi"/>
          <w:noProof/>
          <w:sz w:val="22"/>
          <w:szCs w:val="22"/>
        </w:rPr>
      </w:pPr>
      <w:hyperlink w:anchor="_Toc62467145" w:history="1">
        <w:r w:rsidR="003469EF" w:rsidRPr="00C3324C">
          <w:rPr>
            <w:rStyle w:val="Hyperlink"/>
            <w:noProof/>
          </w:rPr>
          <w:t>8.1.1.</w:t>
        </w:r>
        <w:r w:rsidR="003469EF">
          <w:rPr>
            <w:rFonts w:asciiTheme="minorHAnsi" w:eastAsiaTheme="minorEastAsia" w:hAnsiTheme="minorHAnsi" w:cstheme="minorBidi"/>
            <w:noProof/>
            <w:sz w:val="22"/>
            <w:szCs w:val="22"/>
          </w:rPr>
          <w:tab/>
        </w:r>
        <w:r w:rsidR="003469EF" w:rsidRPr="00C3324C">
          <w:rPr>
            <w:rStyle w:val="Hyperlink"/>
            <w:noProof/>
          </w:rPr>
          <w:t>Pharmacology Summary and Conclusions</w:t>
        </w:r>
        <w:r w:rsidR="003469EF">
          <w:rPr>
            <w:noProof/>
            <w:webHidden/>
          </w:rPr>
          <w:tab/>
        </w:r>
        <w:r w:rsidR="003469EF">
          <w:rPr>
            <w:noProof/>
            <w:webHidden/>
          </w:rPr>
          <w:fldChar w:fldCharType="begin"/>
        </w:r>
        <w:r w:rsidR="003469EF">
          <w:rPr>
            <w:noProof/>
            <w:webHidden/>
          </w:rPr>
          <w:instrText xml:space="preserve"> PAGEREF _Toc62467145 \h </w:instrText>
        </w:r>
        <w:r w:rsidR="003469EF">
          <w:rPr>
            <w:noProof/>
            <w:webHidden/>
          </w:rPr>
        </w:r>
        <w:r w:rsidR="003469EF">
          <w:rPr>
            <w:noProof/>
            <w:webHidden/>
          </w:rPr>
          <w:fldChar w:fldCharType="separate"/>
        </w:r>
        <w:r w:rsidR="003469EF">
          <w:rPr>
            <w:noProof/>
            <w:webHidden/>
          </w:rPr>
          <w:t>16</w:t>
        </w:r>
        <w:r w:rsidR="003469EF">
          <w:rPr>
            <w:noProof/>
            <w:webHidden/>
          </w:rPr>
          <w:fldChar w:fldCharType="end"/>
        </w:r>
      </w:hyperlink>
    </w:p>
    <w:p w14:paraId="6E7C6B59" w14:textId="77777777" w:rsidR="003469EF" w:rsidRDefault="00833BDA">
      <w:pPr>
        <w:pStyle w:val="TOC3"/>
        <w:tabs>
          <w:tab w:val="left" w:pos="1320"/>
          <w:tab w:val="right" w:leader="dot" w:pos="8630"/>
        </w:tabs>
        <w:rPr>
          <w:rFonts w:asciiTheme="minorHAnsi" w:eastAsiaTheme="minorEastAsia" w:hAnsiTheme="minorHAnsi" w:cstheme="minorBidi"/>
          <w:noProof/>
          <w:sz w:val="22"/>
          <w:szCs w:val="22"/>
        </w:rPr>
      </w:pPr>
      <w:hyperlink w:anchor="_Toc62467146" w:history="1">
        <w:r w:rsidR="003469EF" w:rsidRPr="00C3324C">
          <w:rPr>
            <w:rStyle w:val="Hyperlink"/>
            <w:noProof/>
          </w:rPr>
          <w:t>8.1.2.</w:t>
        </w:r>
        <w:r w:rsidR="003469EF">
          <w:rPr>
            <w:rFonts w:asciiTheme="minorHAnsi" w:eastAsiaTheme="minorEastAsia" w:hAnsiTheme="minorHAnsi" w:cstheme="minorBidi"/>
            <w:noProof/>
            <w:sz w:val="22"/>
            <w:szCs w:val="22"/>
          </w:rPr>
          <w:tab/>
        </w:r>
        <w:r w:rsidR="003469EF" w:rsidRPr="00C3324C">
          <w:rPr>
            <w:rStyle w:val="Hyperlink"/>
            <w:noProof/>
          </w:rPr>
          <w:t>Toxicology: Integrated Summary</w:t>
        </w:r>
        <w:r w:rsidR="003469EF">
          <w:rPr>
            <w:noProof/>
            <w:webHidden/>
          </w:rPr>
          <w:tab/>
        </w:r>
        <w:r w:rsidR="003469EF">
          <w:rPr>
            <w:noProof/>
            <w:webHidden/>
          </w:rPr>
          <w:fldChar w:fldCharType="begin"/>
        </w:r>
        <w:r w:rsidR="003469EF">
          <w:rPr>
            <w:noProof/>
            <w:webHidden/>
          </w:rPr>
          <w:instrText xml:space="preserve"> PAGEREF _Toc62467146 \h </w:instrText>
        </w:r>
        <w:r w:rsidR="003469EF">
          <w:rPr>
            <w:noProof/>
            <w:webHidden/>
          </w:rPr>
        </w:r>
        <w:r w:rsidR="003469EF">
          <w:rPr>
            <w:noProof/>
            <w:webHidden/>
          </w:rPr>
          <w:fldChar w:fldCharType="separate"/>
        </w:r>
        <w:r w:rsidR="003469EF">
          <w:rPr>
            <w:noProof/>
            <w:webHidden/>
          </w:rPr>
          <w:t>17</w:t>
        </w:r>
        <w:r w:rsidR="003469EF">
          <w:rPr>
            <w:noProof/>
            <w:webHidden/>
          </w:rPr>
          <w:fldChar w:fldCharType="end"/>
        </w:r>
      </w:hyperlink>
    </w:p>
    <w:p w14:paraId="362F1DB5" w14:textId="77777777" w:rsidR="003469EF" w:rsidRDefault="00833BDA">
      <w:pPr>
        <w:pStyle w:val="TOC3"/>
        <w:tabs>
          <w:tab w:val="left" w:pos="1320"/>
          <w:tab w:val="right" w:leader="dot" w:pos="8630"/>
        </w:tabs>
        <w:rPr>
          <w:rFonts w:asciiTheme="minorHAnsi" w:eastAsiaTheme="minorEastAsia" w:hAnsiTheme="minorHAnsi" w:cstheme="minorBidi"/>
          <w:noProof/>
          <w:sz w:val="22"/>
          <w:szCs w:val="22"/>
        </w:rPr>
      </w:pPr>
      <w:hyperlink w:anchor="_Toc62467147" w:history="1">
        <w:r w:rsidR="003469EF" w:rsidRPr="00C3324C">
          <w:rPr>
            <w:rStyle w:val="Hyperlink"/>
            <w:noProof/>
          </w:rPr>
          <w:t>8.1.3.</w:t>
        </w:r>
        <w:r w:rsidR="003469EF">
          <w:rPr>
            <w:rFonts w:asciiTheme="minorHAnsi" w:eastAsiaTheme="minorEastAsia" w:hAnsiTheme="minorHAnsi" w:cstheme="minorBidi"/>
            <w:noProof/>
            <w:sz w:val="22"/>
            <w:szCs w:val="22"/>
          </w:rPr>
          <w:tab/>
        </w:r>
        <w:r w:rsidR="003469EF" w:rsidRPr="00C3324C">
          <w:rPr>
            <w:rStyle w:val="Hyperlink"/>
            <w:noProof/>
          </w:rPr>
          <w:t>Toxicology: Full Data Tabulation</w:t>
        </w:r>
        <w:r w:rsidR="003469EF">
          <w:rPr>
            <w:noProof/>
            <w:webHidden/>
          </w:rPr>
          <w:tab/>
        </w:r>
        <w:r w:rsidR="003469EF">
          <w:rPr>
            <w:noProof/>
            <w:webHidden/>
          </w:rPr>
          <w:fldChar w:fldCharType="begin"/>
        </w:r>
        <w:r w:rsidR="003469EF">
          <w:rPr>
            <w:noProof/>
            <w:webHidden/>
          </w:rPr>
          <w:instrText xml:space="preserve"> PAGEREF _Toc62467147 \h </w:instrText>
        </w:r>
        <w:r w:rsidR="003469EF">
          <w:rPr>
            <w:noProof/>
            <w:webHidden/>
          </w:rPr>
        </w:r>
        <w:r w:rsidR="003469EF">
          <w:rPr>
            <w:noProof/>
            <w:webHidden/>
          </w:rPr>
          <w:fldChar w:fldCharType="separate"/>
        </w:r>
        <w:r w:rsidR="003469EF">
          <w:rPr>
            <w:noProof/>
            <w:webHidden/>
          </w:rPr>
          <w:t>17</w:t>
        </w:r>
        <w:r w:rsidR="003469EF">
          <w:rPr>
            <w:noProof/>
            <w:webHidden/>
          </w:rPr>
          <w:fldChar w:fldCharType="end"/>
        </w:r>
      </w:hyperlink>
    </w:p>
    <w:p w14:paraId="489383A4" w14:textId="77777777" w:rsidR="003469EF" w:rsidRDefault="00833BDA">
      <w:pPr>
        <w:pStyle w:val="TOC1"/>
        <w:tabs>
          <w:tab w:val="left" w:pos="480"/>
          <w:tab w:val="right" w:leader="dot" w:pos="8630"/>
        </w:tabs>
        <w:rPr>
          <w:rFonts w:asciiTheme="minorHAnsi" w:eastAsiaTheme="minorEastAsia" w:hAnsiTheme="minorHAnsi" w:cstheme="minorBidi"/>
          <w:noProof/>
          <w:sz w:val="22"/>
          <w:szCs w:val="22"/>
        </w:rPr>
      </w:pPr>
      <w:hyperlink w:anchor="_Toc62467148" w:history="1">
        <w:r w:rsidR="003469EF" w:rsidRPr="00C3324C">
          <w:rPr>
            <w:rStyle w:val="Hyperlink"/>
            <w:noProof/>
          </w:rPr>
          <w:t>9.</w:t>
        </w:r>
        <w:r w:rsidR="003469EF">
          <w:rPr>
            <w:rFonts w:asciiTheme="minorHAnsi" w:eastAsiaTheme="minorEastAsia" w:hAnsiTheme="minorHAnsi" w:cstheme="minorBidi"/>
            <w:noProof/>
            <w:sz w:val="22"/>
            <w:szCs w:val="22"/>
          </w:rPr>
          <w:tab/>
        </w:r>
        <w:r w:rsidR="003469EF" w:rsidRPr="00C3324C">
          <w:rPr>
            <w:rStyle w:val="Hyperlink"/>
            <w:noProof/>
          </w:rPr>
          <w:t>Previous Human Experience</w:t>
        </w:r>
        <w:r w:rsidR="003469EF">
          <w:rPr>
            <w:noProof/>
            <w:webHidden/>
          </w:rPr>
          <w:tab/>
        </w:r>
        <w:r w:rsidR="003469EF">
          <w:rPr>
            <w:noProof/>
            <w:webHidden/>
          </w:rPr>
          <w:fldChar w:fldCharType="begin"/>
        </w:r>
        <w:r w:rsidR="003469EF">
          <w:rPr>
            <w:noProof/>
            <w:webHidden/>
          </w:rPr>
          <w:instrText xml:space="preserve"> PAGEREF _Toc62467148 \h </w:instrText>
        </w:r>
        <w:r w:rsidR="003469EF">
          <w:rPr>
            <w:noProof/>
            <w:webHidden/>
          </w:rPr>
        </w:r>
        <w:r w:rsidR="003469EF">
          <w:rPr>
            <w:noProof/>
            <w:webHidden/>
          </w:rPr>
          <w:fldChar w:fldCharType="separate"/>
        </w:r>
        <w:r w:rsidR="003469EF">
          <w:rPr>
            <w:noProof/>
            <w:webHidden/>
          </w:rPr>
          <w:t>18</w:t>
        </w:r>
        <w:r w:rsidR="003469EF">
          <w:rPr>
            <w:noProof/>
            <w:webHidden/>
          </w:rPr>
          <w:fldChar w:fldCharType="end"/>
        </w:r>
      </w:hyperlink>
    </w:p>
    <w:p w14:paraId="5E2E1114" w14:textId="77777777" w:rsidR="003469EF" w:rsidRDefault="00833BDA">
      <w:pPr>
        <w:pStyle w:val="TOC2"/>
        <w:tabs>
          <w:tab w:val="left" w:pos="880"/>
          <w:tab w:val="right" w:leader="dot" w:pos="8630"/>
        </w:tabs>
        <w:rPr>
          <w:rFonts w:asciiTheme="minorHAnsi" w:eastAsiaTheme="minorEastAsia" w:hAnsiTheme="minorHAnsi" w:cstheme="minorBidi"/>
          <w:noProof/>
          <w:sz w:val="22"/>
          <w:szCs w:val="22"/>
        </w:rPr>
      </w:pPr>
      <w:hyperlink w:anchor="_Toc62467149" w:history="1">
        <w:r w:rsidR="003469EF" w:rsidRPr="00C3324C">
          <w:rPr>
            <w:rStyle w:val="Hyperlink"/>
            <w:noProof/>
          </w:rPr>
          <w:t>9.1.</w:t>
        </w:r>
        <w:r w:rsidR="003469EF">
          <w:rPr>
            <w:rFonts w:asciiTheme="minorHAnsi" w:eastAsiaTheme="minorEastAsia" w:hAnsiTheme="minorHAnsi" w:cstheme="minorBidi"/>
            <w:noProof/>
            <w:sz w:val="22"/>
            <w:szCs w:val="22"/>
          </w:rPr>
          <w:tab/>
        </w:r>
        <w:r w:rsidR="003469EF" w:rsidRPr="00C3324C">
          <w:rPr>
            <w:rStyle w:val="Hyperlink"/>
            <w:noProof/>
          </w:rPr>
          <w:t>Marketed experience</w:t>
        </w:r>
        <w:r w:rsidR="003469EF">
          <w:rPr>
            <w:noProof/>
            <w:webHidden/>
          </w:rPr>
          <w:tab/>
        </w:r>
        <w:r w:rsidR="003469EF">
          <w:rPr>
            <w:noProof/>
            <w:webHidden/>
          </w:rPr>
          <w:fldChar w:fldCharType="begin"/>
        </w:r>
        <w:r w:rsidR="003469EF">
          <w:rPr>
            <w:noProof/>
            <w:webHidden/>
          </w:rPr>
          <w:instrText xml:space="preserve"> PAGEREF _Toc62467149 \h </w:instrText>
        </w:r>
        <w:r w:rsidR="003469EF">
          <w:rPr>
            <w:noProof/>
            <w:webHidden/>
          </w:rPr>
        </w:r>
        <w:r w:rsidR="003469EF">
          <w:rPr>
            <w:noProof/>
            <w:webHidden/>
          </w:rPr>
          <w:fldChar w:fldCharType="separate"/>
        </w:r>
        <w:r w:rsidR="003469EF">
          <w:rPr>
            <w:noProof/>
            <w:webHidden/>
          </w:rPr>
          <w:t>18</w:t>
        </w:r>
        <w:r w:rsidR="003469EF">
          <w:rPr>
            <w:noProof/>
            <w:webHidden/>
          </w:rPr>
          <w:fldChar w:fldCharType="end"/>
        </w:r>
      </w:hyperlink>
    </w:p>
    <w:p w14:paraId="285218B0" w14:textId="77777777" w:rsidR="003469EF" w:rsidRDefault="00833BDA">
      <w:pPr>
        <w:pStyle w:val="TOC2"/>
        <w:tabs>
          <w:tab w:val="left" w:pos="880"/>
          <w:tab w:val="right" w:leader="dot" w:pos="8630"/>
        </w:tabs>
        <w:rPr>
          <w:rFonts w:asciiTheme="minorHAnsi" w:eastAsiaTheme="minorEastAsia" w:hAnsiTheme="minorHAnsi" w:cstheme="minorBidi"/>
          <w:noProof/>
          <w:sz w:val="22"/>
          <w:szCs w:val="22"/>
        </w:rPr>
      </w:pPr>
      <w:hyperlink w:anchor="_Toc62467150" w:history="1">
        <w:r w:rsidR="003469EF" w:rsidRPr="00C3324C">
          <w:rPr>
            <w:rStyle w:val="Hyperlink"/>
            <w:noProof/>
          </w:rPr>
          <w:t>9.2.</w:t>
        </w:r>
        <w:r w:rsidR="003469EF">
          <w:rPr>
            <w:rFonts w:asciiTheme="minorHAnsi" w:eastAsiaTheme="minorEastAsia" w:hAnsiTheme="minorHAnsi" w:cstheme="minorBidi"/>
            <w:noProof/>
            <w:sz w:val="22"/>
            <w:szCs w:val="22"/>
          </w:rPr>
          <w:tab/>
        </w:r>
        <w:r w:rsidR="003469EF" w:rsidRPr="00C3324C">
          <w:rPr>
            <w:rStyle w:val="Hyperlink"/>
            <w:noProof/>
          </w:rPr>
          <w:t>Prior Clinical Research Experience</w:t>
        </w:r>
        <w:r w:rsidR="003469EF">
          <w:rPr>
            <w:noProof/>
            <w:webHidden/>
          </w:rPr>
          <w:tab/>
        </w:r>
        <w:r w:rsidR="003469EF">
          <w:rPr>
            <w:noProof/>
            <w:webHidden/>
          </w:rPr>
          <w:fldChar w:fldCharType="begin"/>
        </w:r>
        <w:r w:rsidR="003469EF">
          <w:rPr>
            <w:noProof/>
            <w:webHidden/>
          </w:rPr>
          <w:instrText xml:space="preserve"> PAGEREF _Toc62467150 \h </w:instrText>
        </w:r>
        <w:r w:rsidR="003469EF">
          <w:rPr>
            <w:noProof/>
            <w:webHidden/>
          </w:rPr>
        </w:r>
        <w:r w:rsidR="003469EF">
          <w:rPr>
            <w:noProof/>
            <w:webHidden/>
          </w:rPr>
          <w:fldChar w:fldCharType="separate"/>
        </w:r>
        <w:r w:rsidR="003469EF">
          <w:rPr>
            <w:noProof/>
            <w:webHidden/>
          </w:rPr>
          <w:t>18</w:t>
        </w:r>
        <w:r w:rsidR="003469EF">
          <w:rPr>
            <w:noProof/>
            <w:webHidden/>
          </w:rPr>
          <w:fldChar w:fldCharType="end"/>
        </w:r>
      </w:hyperlink>
    </w:p>
    <w:p w14:paraId="7089EB68" w14:textId="77777777" w:rsidR="003469EF" w:rsidRDefault="00833BDA">
      <w:pPr>
        <w:pStyle w:val="TOC2"/>
        <w:tabs>
          <w:tab w:val="left" w:pos="880"/>
          <w:tab w:val="right" w:leader="dot" w:pos="8630"/>
        </w:tabs>
        <w:rPr>
          <w:rFonts w:asciiTheme="minorHAnsi" w:eastAsiaTheme="minorEastAsia" w:hAnsiTheme="minorHAnsi" w:cstheme="minorBidi"/>
          <w:noProof/>
          <w:sz w:val="22"/>
          <w:szCs w:val="22"/>
        </w:rPr>
      </w:pPr>
      <w:hyperlink w:anchor="_Toc62467151" w:history="1">
        <w:r w:rsidR="003469EF" w:rsidRPr="00C3324C">
          <w:rPr>
            <w:rStyle w:val="Hyperlink"/>
            <w:noProof/>
          </w:rPr>
          <w:t>9.3.</w:t>
        </w:r>
        <w:r w:rsidR="003469EF">
          <w:rPr>
            <w:rFonts w:asciiTheme="minorHAnsi" w:eastAsiaTheme="minorEastAsia" w:hAnsiTheme="minorHAnsi" w:cstheme="minorBidi"/>
            <w:noProof/>
            <w:sz w:val="22"/>
            <w:szCs w:val="22"/>
          </w:rPr>
          <w:tab/>
        </w:r>
        <w:r w:rsidR="003469EF" w:rsidRPr="00C3324C">
          <w:rPr>
            <w:rStyle w:val="Hyperlink"/>
            <w:noProof/>
          </w:rPr>
          <w:t>Clinical Care Experience</w:t>
        </w:r>
        <w:r w:rsidR="003469EF">
          <w:rPr>
            <w:noProof/>
            <w:webHidden/>
          </w:rPr>
          <w:tab/>
        </w:r>
        <w:r w:rsidR="003469EF">
          <w:rPr>
            <w:noProof/>
            <w:webHidden/>
          </w:rPr>
          <w:fldChar w:fldCharType="begin"/>
        </w:r>
        <w:r w:rsidR="003469EF">
          <w:rPr>
            <w:noProof/>
            <w:webHidden/>
          </w:rPr>
          <w:instrText xml:space="preserve"> PAGEREF _Toc62467151 \h </w:instrText>
        </w:r>
        <w:r w:rsidR="003469EF">
          <w:rPr>
            <w:noProof/>
            <w:webHidden/>
          </w:rPr>
        </w:r>
        <w:r w:rsidR="003469EF">
          <w:rPr>
            <w:noProof/>
            <w:webHidden/>
          </w:rPr>
          <w:fldChar w:fldCharType="separate"/>
        </w:r>
        <w:r w:rsidR="003469EF">
          <w:rPr>
            <w:noProof/>
            <w:webHidden/>
          </w:rPr>
          <w:t>18</w:t>
        </w:r>
        <w:r w:rsidR="003469EF">
          <w:rPr>
            <w:noProof/>
            <w:webHidden/>
          </w:rPr>
          <w:fldChar w:fldCharType="end"/>
        </w:r>
      </w:hyperlink>
    </w:p>
    <w:p w14:paraId="7618DBF4" w14:textId="77777777" w:rsidR="003469EF" w:rsidRDefault="00833BDA">
      <w:pPr>
        <w:pStyle w:val="TOC2"/>
        <w:tabs>
          <w:tab w:val="left" w:pos="880"/>
          <w:tab w:val="right" w:leader="dot" w:pos="8630"/>
        </w:tabs>
        <w:rPr>
          <w:rFonts w:asciiTheme="minorHAnsi" w:eastAsiaTheme="minorEastAsia" w:hAnsiTheme="minorHAnsi" w:cstheme="minorBidi"/>
          <w:noProof/>
          <w:sz w:val="22"/>
          <w:szCs w:val="22"/>
        </w:rPr>
      </w:pPr>
      <w:hyperlink w:anchor="_Toc62467152" w:history="1">
        <w:r w:rsidR="003469EF" w:rsidRPr="00C3324C">
          <w:rPr>
            <w:rStyle w:val="Hyperlink"/>
            <w:noProof/>
          </w:rPr>
          <w:t>9.4.</w:t>
        </w:r>
        <w:r w:rsidR="003469EF">
          <w:rPr>
            <w:rFonts w:asciiTheme="minorHAnsi" w:eastAsiaTheme="minorEastAsia" w:hAnsiTheme="minorHAnsi" w:cstheme="minorBidi"/>
            <w:noProof/>
            <w:sz w:val="22"/>
            <w:szCs w:val="22"/>
          </w:rPr>
          <w:tab/>
        </w:r>
        <w:r w:rsidR="003469EF" w:rsidRPr="00C3324C">
          <w:rPr>
            <w:rStyle w:val="Hyperlink"/>
            <w:noProof/>
          </w:rPr>
          <w:t>References</w:t>
        </w:r>
        <w:r w:rsidR="003469EF">
          <w:rPr>
            <w:noProof/>
            <w:webHidden/>
          </w:rPr>
          <w:tab/>
        </w:r>
        <w:r w:rsidR="003469EF">
          <w:rPr>
            <w:noProof/>
            <w:webHidden/>
          </w:rPr>
          <w:fldChar w:fldCharType="begin"/>
        </w:r>
        <w:r w:rsidR="003469EF">
          <w:rPr>
            <w:noProof/>
            <w:webHidden/>
          </w:rPr>
          <w:instrText xml:space="preserve"> PAGEREF _Toc62467152 \h </w:instrText>
        </w:r>
        <w:r w:rsidR="003469EF">
          <w:rPr>
            <w:noProof/>
            <w:webHidden/>
          </w:rPr>
        </w:r>
        <w:r w:rsidR="003469EF">
          <w:rPr>
            <w:noProof/>
            <w:webHidden/>
          </w:rPr>
          <w:fldChar w:fldCharType="separate"/>
        </w:r>
        <w:r w:rsidR="003469EF">
          <w:rPr>
            <w:noProof/>
            <w:webHidden/>
          </w:rPr>
          <w:t>19</w:t>
        </w:r>
        <w:r w:rsidR="003469EF">
          <w:rPr>
            <w:noProof/>
            <w:webHidden/>
          </w:rPr>
          <w:fldChar w:fldCharType="end"/>
        </w:r>
      </w:hyperlink>
    </w:p>
    <w:p w14:paraId="32BB247D" w14:textId="77777777" w:rsidR="003469EF" w:rsidRDefault="00833BDA">
      <w:pPr>
        <w:pStyle w:val="TOC1"/>
        <w:tabs>
          <w:tab w:val="left" w:pos="660"/>
          <w:tab w:val="right" w:leader="dot" w:pos="8630"/>
        </w:tabs>
        <w:rPr>
          <w:rFonts w:asciiTheme="minorHAnsi" w:eastAsiaTheme="minorEastAsia" w:hAnsiTheme="minorHAnsi" w:cstheme="minorBidi"/>
          <w:noProof/>
          <w:sz w:val="22"/>
          <w:szCs w:val="22"/>
        </w:rPr>
      </w:pPr>
      <w:hyperlink w:anchor="_Toc62467153" w:history="1">
        <w:r w:rsidR="003469EF" w:rsidRPr="00C3324C">
          <w:rPr>
            <w:rStyle w:val="Hyperlink"/>
            <w:noProof/>
          </w:rPr>
          <w:t>10.</w:t>
        </w:r>
        <w:r w:rsidR="003469EF">
          <w:rPr>
            <w:rFonts w:asciiTheme="minorHAnsi" w:eastAsiaTheme="minorEastAsia" w:hAnsiTheme="minorHAnsi" w:cstheme="minorBidi"/>
            <w:noProof/>
            <w:sz w:val="22"/>
            <w:szCs w:val="22"/>
          </w:rPr>
          <w:tab/>
        </w:r>
        <w:r w:rsidR="003469EF" w:rsidRPr="00C3324C">
          <w:rPr>
            <w:rStyle w:val="Hyperlink"/>
            <w:noProof/>
          </w:rPr>
          <w:t>Additional Information</w:t>
        </w:r>
        <w:r w:rsidR="003469EF">
          <w:rPr>
            <w:noProof/>
            <w:webHidden/>
          </w:rPr>
          <w:tab/>
        </w:r>
        <w:r w:rsidR="003469EF">
          <w:rPr>
            <w:noProof/>
            <w:webHidden/>
          </w:rPr>
          <w:fldChar w:fldCharType="begin"/>
        </w:r>
        <w:r w:rsidR="003469EF">
          <w:rPr>
            <w:noProof/>
            <w:webHidden/>
          </w:rPr>
          <w:instrText xml:space="preserve"> PAGEREF _Toc62467153 \h </w:instrText>
        </w:r>
        <w:r w:rsidR="003469EF">
          <w:rPr>
            <w:noProof/>
            <w:webHidden/>
          </w:rPr>
        </w:r>
        <w:r w:rsidR="003469EF">
          <w:rPr>
            <w:noProof/>
            <w:webHidden/>
          </w:rPr>
          <w:fldChar w:fldCharType="separate"/>
        </w:r>
        <w:r w:rsidR="003469EF">
          <w:rPr>
            <w:noProof/>
            <w:webHidden/>
          </w:rPr>
          <w:t>20</w:t>
        </w:r>
        <w:r w:rsidR="003469EF">
          <w:rPr>
            <w:noProof/>
            <w:webHidden/>
          </w:rPr>
          <w:fldChar w:fldCharType="end"/>
        </w:r>
      </w:hyperlink>
    </w:p>
    <w:p w14:paraId="5073AB32" w14:textId="77777777" w:rsidR="003469EF" w:rsidRDefault="00833BDA">
      <w:pPr>
        <w:pStyle w:val="TOC2"/>
        <w:tabs>
          <w:tab w:val="left" w:pos="1100"/>
          <w:tab w:val="right" w:leader="dot" w:pos="8630"/>
        </w:tabs>
        <w:rPr>
          <w:rFonts w:asciiTheme="minorHAnsi" w:eastAsiaTheme="minorEastAsia" w:hAnsiTheme="minorHAnsi" w:cstheme="minorBidi"/>
          <w:noProof/>
          <w:sz w:val="22"/>
          <w:szCs w:val="22"/>
        </w:rPr>
      </w:pPr>
      <w:hyperlink w:anchor="_Toc62467154" w:history="1">
        <w:r w:rsidR="003469EF" w:rsidRPr="00C3324C">
          <w:rPr>
            <w:rStyle w:val="Hyperlink"/>
            <w:noProof/>
          </w:rPr>
          <w:t>10.1.</w:t>
        </w:r>
        <w:r w:rsidR="003469EF">
          <w:rPr>
            <w:rFonts w:asciiTheme="minorHAnsi" w:eastAsiaTheme="minorEastAsia" w:hAnsiTheme="minorHAnsi" w:cstheme="minorBidi"/>
            <w:noProof/>
            <w:sz w:val="22"/>
            <w:szCs w:val="22"/>
          </w:rPr>
          <w:tab/>
        </w:r>
        <w:r w:rsidR="003469EF" w:rsidRPr="00C3324C">
          <w:rPr>
            <w:rStyle w:val="Hyperlink"/>
            <w:noProof/>
          </w:rPr>
          <w:t>Drug Dependence and Abuse Potential</w:t>
        </w:r>
        <w:r w:rsidR="003469EF">
          <w:rPr>
            <w:noProof/>
            <w:webHidden/>
          </w:rPr>
          <w:tab/>
        </w:r>
        <w:r w:rsidR="003469EF">
          <w:rPr>
            <w:noProof/>
            <w:webHidden/>
          </w:rPr>
          <w:fldChar w:fldCharType="begin"/>
        </w:r>
        <w:r w:rsidR="003469EF">
          <w:rPr>
            <w:noProof/>
            <w:webHidden/>
          </w:rPr>
          <w:instrText xml:space="preserve"> PAGEREF _Toc62467154 \h </w:instrText>
        </w:r>
        <w:r w:rsidR="003469EF">
          <w:rPr>
            <w:noProof/>
            <w:webHidden/>
          </w:rPr>
        </w:r>
        <w:r w:rsidR="003469EF">
          <w:rPr>
            <w:noProof/>
            <w:webHidden/>
          </w:rPr>
          <w:fldChar w:fldCharType="separate"/>
        </w:r>
        <w:r w:rsidR="003469EF">
          <w:rPr>
            <w:noProof/>
            <w:webHidden/>
          </w:rPr>
          <w:t>20</w:t>
        </w:r>
        <w:r w:rsidR="003469EF">
          <w:rPr>
            <w:noProof/>
            <w:webHidden/>
          </w:rPr>
          <w:fldChar w:fldCharType="end"/>
        </w:r>
      </w:hyperlink>
    </w:p>
    <w:p w14:paraId="007B8A90" w14:textId="77777777" w:rsidR="003469EF" w:rsidRDefault="00833BDA">
      <w:pPr>
        <w:pStyle w:val="TOC2"/>
        <w:tabs>
          <w:tab w:val="left" w:pos="1100"/>
          <w:tab w:val="right" w:leader="dot" w:pos="8630"/>
        </w:tabs>
        <w:rPr>
          <w:rFonts w:asciiTheme="minorHAnsi" w:eastAsiaTheme="minorEastAsia" w:hAnsiTheme="minorHAnsi" w:cstheme="minorBidi"/>
          <w:noProof/>
          <w:sz w:val="22"/>
          <w:szCs w:val="22"/>
        </w:rPr>
      </w:pPr>
      <w:hyperlink w:anchor="_Toc62467155" w:history="1">
        <w:r w:rsidR="003469EF" w:rsidRPr="00C3324C">
          <w:rPr>
            <w:rStyle w:val="Hyperlink"/>
            <w:noProof/>
          </w:rPr>
          <w:t>10.2.</w:t>
        </w:r>
        <w:r w:rsidR="003469EF">
          <w:rPr>
            <w:rFonts w:asciiTheme="minorHAnsi" w:eastAsiaTheme="minorEastAsia" w:hAnsiTheme="minorHAnsi" w:cstheme="minorBidi"/>
            <w:noProof/>
            <w:sz w:val="22"/>
            <w:szCs w:val="22"/>
          </w:rPr>
          <w:tab/>
        </w:r>
        <w:r w:rsidR="003469EF" w:rsidRPr="00C3324C">
          <w:rPr>
            <w:rStyle w:val="Hyperlink"/>
            <w:noProof/>
          </w:rPr>
          <w:t>Radioactive Drugs</w:t>
        </w:r>
        <w:r w:rsidR="003469EF">
          <w:rPr>
            <w:noProof/>
            <w:webHidden/>
          </w:rPr>
          <w:tab/>
        </w:r>
        <w:r w:rsidR="003469EF">
          <w:rPr>
            <w:noProof/>
            <w:webHidden/>
          </w:rPr>
          <w:fldChar w:fldCharType="begin"/>
        </w:r>
        <w:r w:rsidR="003469EF">
          <w:rPr>
            <w:noProof/>
            <w:webHidden/>
          </w:rPr>
          <w:instrText xml:space="preserve"> PAGEREF _Toc62467155 \h </w:instrText>
        </w:r>
        <w:r w:rsidR="003469EF">
          <w:rPr>
            <w:noProof/>
            <w:webHidden/>
          </w:rPr>
        </w:r>
        <w:r w:rsidR="003469EF">
          <w:rPr>
            <w:noProof/>
            <w:webHidden/>
          </w:rPr>
          <w:fldChar w:fldCharType="separate"/>
        </w:r>
        <w:r w:rsidR="003469EF">
          <w:rPr>
            <w:noProof/>
            <w:webHidden/>
          </w:rPr>
          <w:t>20</w:t>
        </w:r>
        <w:r w:rsidR="003469EF">
          <w:rPr>
            <w:noProof/>
            <w:webHidden/>
          </w:rPr>
          <w:fldChar w:fldCharType="end"/>
        </w:r>
      </w:hyperlink>
    </w:p>
    <w:p w14:paraId="1E7F7149" w14:textId="77777777" w:rsidR="003469EF" w:rsidRDefault="00833BDA">
      <w:pPr>
        <w:pStyle w:val="TOC2"/>
        <w:tabs>
          <w:tab w:val="left" w:pos="1100"/>
          <w:tab w:val="right" w:leader="dot" w:pos="8630"/>
        </w:tabs>
        <w:rPr>
          <w:rFonts w:asciiTheme="minorHAnsi" w:eastAsiaTheme="minorEastAsia" w:hAnsiTheme="minorHAnsi" w:cstheme="minorBidi"/>
          <w:noProof/>
          <w:sz w:val="22"/>
          <w:szCs w:val="22"/>
        </w:rPr>
      </w:pPr>
      <w:hyperlink w:anchor="_Toc62467156" w:history="1">
        <w:r w:rsidR="003469EF" w:rsidRPr="00C3324C">
          <w:rPr>
            <w:rStyle w:val="Hyperlink"/>
            <w:noProof/>
          </w:rPr>
          <w:t>10.3.</w:t>
        </w:r>
        <w:r w:rsidR="003469EF">
          <w:rPr>
            <w:rFonts w:asciiTheme="minorHAnsi" w:eastAsiaTheme="minorEastAsia" w:hAnsiTheme="minorHAnsi" w:cstheme="minorBidi"/>
            <w:noProof/>
            <w:sz w:val="22"/>
            <w:szCs w:val="22"/>
          </w:rPr>
          <w:tab/>
        </w:r>
        <w:r w:rsidR="003469EF" w:rsidRPr="00C3324C">
          <w:rPr>
            <w:rStyle w:val="Hyperlink"/>
            <w:noProof/>
          </w:rPr>
          <w:t>Pediatric Studies</w:t>
        </w:r>
        <w:r w:rsidR="003469EF">
          <w:rPr>
            <w:noProof/>
            <w:webHidden/>
          </w:rPr>
          <w:tab/>
        </w:r>
        <w:r w:rsidR="003469EF">
          <w:rPr>
            <w:noProof/>
            <w:webHidden/>
          </w:rPr>
          <w:fldChar w:fldCharType="begin"/>
        </w:r>
        <w:r w:rsidR="003469EF">
          <w:rPr>
            <w:noProof/>
            <w:webHidden/>
          </w:rPr>
          <w:instrText xml:space="preserve"> PAGEREF _Toc62467156 \h </w:instrText>
        </w:r>
        <w:r w:rsidR="003469EF">
          <w:rPr>
            <w:noProof/>
            <w:webHidden/>
          </w:rPr>
        </w:r>
        <w:r w:rsidR="003469EF">
          <w:rPr>
            <w:noProof/>
            <w:webHidden/>
          </w:rPr>
          <w:fldChar w:fldCharType="separate"/>
        </w:r>
        <w:r w:rsidR="003469EF">
          <w:rPr>
            <w:noProof/>
            <w:webHidden/>
          </w:rPr>
          <w:t>20</w:t>
        </w:r>
        <w:r w:rsidR="003469EF">
          <w:rPr>
            <w:noProof/>
            <w:webHidden/>
          </w:rPr>
          <w:fldChar w:fldCharType="end"/>
        </w:r>
      </w:hyperlink>
    </w:p>
    <w:p w14:paraId="1A29AF20" w14:textId="77777777" w:rsidR="003469EF" w:rsidRDefault="00833BDA">
      <w:pPr>
        <w:pStyle w:val="TOC2"/>
        <w:tabs>
          <w:tab w:val="left" w:pos="1100"/>
          <w:tab w:val="right" w:leader="dot" w:pos="8630"/>
        </w:tabs>
        <w:rPr>
          <w:rFonts w:asciiTheme="minorHAnsi" w:eastAsiaTheme="minorEastAsia" w:hAnsiTheme="minorHAnsi" w:cstheme="minorBidi"/>
          <w:noProof/>
          <w:sz w:val="22"/>
          <w:szCs w:val="22"/>
        </w:rPr>
      </w:pPr>
      <w:hyperlink w:anchor="_Toc62467157" w:history="1">
        <w:r w:rsidR="003469EF" w:rsidRPr="00C3324C">
          <w:rPr>
            <w:rStyle w:val="Hyperlink"/>
            <w:noProof/>
          </w:rPr>
          <w:t>10.4.</w:t>
        </w:r>
        <w:r w:rsidR="003469EF">
          <w:rPr>
            <w:rFonts w:asciiTheme="minorHAnsi" w:eastAsiaTheme="minorEastAsia" w:hAnsiTheme="minorHAnsi" w:cstheme="minorBidi"/>
            <w:noProof/>
            <w:sz w:val="22"/>
            <w:szCs w:val="22"/>
          </w:rPr>
          <w:tab/>
        </w:r>
        <w:r w:rsidR="003469EF" w:rsidRPr="00C3324C">
          <w:rPr>
            <w:rStyle w:val="Hyperlink"/>
            <w:noProof/>
          </w:rPr>
          <w:t>Other Information</w:t>
        </w:r>
        <w:r w:rsidR="003469EF">
          <w:rPr>
            <w:noProof/>
            <w:webHidden/>
          </w:rPr>
          <w:tab/>
        </w:r>
        <w:r w:rsidR="003469EF">
          <w:rPr>
            <w:noProof/>
            <w:webHidden/>
          </w:rPr>
          <w:fldChar w:fldCharType="begin"/>
        </w:r>
        <w:r w:rsidR="003469EF">
          <w:rPr>
            <w:noProof/>
            <w:webHidden/>
          </w:rPr>
          <w:instrText xml:space="preserve"> PAGEREF _Toc62467157 \h </w:instrText>
        </w:r>
        <w:r w:rsidR="003469EF">
          <w:rPr>
            <w:noProof/>
            <w:webHidden/>
          </w:rPr>
        </w:r>
        <w:r w:rsidR="003469EF">
          <w:rPr>
            <w:noProof/>
            <w:webHidden/>
          </w:rPr>
          <w:fldChar w:fldCharType="separate"/>
        </w:r>
        <w:r w:rsidR="003469EF">
          <w:rPr>
            <w:noProof/>
            <w:webHidden/>
          </w:rPr>
          <w:t>20</w:t>
        </w:r>
        <w:r w:rsidR="003469EF">
          <w:rPr>
            <w:noProof/>
            <w:webHidden/>
          </w:rPr>
          <w:fldChar w:fldCharType="end"/>
        </w:r>
      </w:hyperlink>
    </w:p>
    <w:p w14:paraId="4C30270B" w14:textId="77777777" w:rsidR="003469EF" w:rsidRDefault="00833BDA">
      <w:pPr>
        <w:pStyle w:val="TOC2"/>
        <w:tabs>
          <w:tab w:val="left" w:pos="1100"/>
          <w:tab w:val="right" w:leader="dot" w:pos="8630"/>
        </w:tabs>
        <w:rPr>
          <w:rFonts w:asciiTheme="minorHAnsi" w:eastAsiaTheme="minorEastAsia" w:hAnsiTheme="minorHAnsi" w:cstheme="minorBidi"/>
          <w:noProof/>
          <w:sz w:val="22"/>
          <w:szCs w:val="22"/>
        </w:rPr>
      </w:pPr>
      <w:hyperlink w:anchor="_Toc62467158" w:history="1">
        <w:r w:rsidR="003469EF" w:rsidRPr="00C3324C">
          <w:rPr>
            <w:rStyle w:val="Hyperlink"/>
            <w:noProof/>
          </w:rPr>
          <w:t>10.5.</w:t>
        </w:r>
        <w:r w:rsidR="003469EF">
          <w:rPr>
            <w:rFonts w:asciiTheme="minorHAnsi" w:eastAsiaTheme="minorEastAsia" w:hAnsiTheme="minorHAnsi" w:cstheme="minorBidi"/>
            <w:noProof/>
            <w:sz w:val="22"/>
            <w:szCs w:val="22"/>
          </w:rPr>
          <w:tab/>
        </w:r>
        <w:r w:rsidR="003469EF" w:rsidRPr="00C3324C">
          <w:rPr>
            <w:rStyle w:val="Hyperlink"/>
            <w:noProof/>
          </w:rPr>
          <w:t>Selected References</w:t>
        </w:r>
        <w:r w:rsidR="003469EF">
          <w:rPr>
            <w:noProof/>
            <w:webHidden/>
          </w:rPr>
          <w:tab/>
        </w:r>
        <w:r w:rsidR="003469EF">
          <w:rPr>
            <w:noProof/>
            <w:webHidden/>
          </w:rPr>
          <w:fldChar w:fldCharType="begin"/>
        </w:r>
        <w:r w:rsidR="003469EF">
          <w:rPr>
            <w:noProof/>
            <w:webHidden/>
          </w:rPr>
          <w:instrText xml:space="preserve"> PAGEREF _Toc62467158 \h </w:instrText>
        </w:r>
        <w:r w:rsidR="003469EF">
          <w:rPr>
            <w:noProof/>
            <w:webHidden/>
          </w:rPr>
        </w:r>
        <w:r w:rsidR="003469EF">
          <w:rPr>
            <w:noProof/>
            <w:webHidden/>
          </w:rPr>
          <w:fldChar w:fldCharType="separate"/>
        </w:r>
        <w:r w:rsidR="003469EF">
          <w:rPr>
            <w:noProof/>
            <w:webHidden/>
          </w:rPr>
          <w:t>20</w:t>
        </w:r>
        <w:r w:rsidR="003469EF">
          <w:rPr>
            <w:noProof/>
            <w:webHidden/>
          </w:rPr>
          <w:fldChar w:fldCharType="end"/>
        </w:r>
      </w:hyperlink>
    </w:p>
    <w:p w14:paraId="6E56ACF8" w14:textId="77777777" w:rsidR="003469EF" w:rsidRDefault="00833BDA">
      <w:pPr>
        <w:pStyle w:val="TOC1"/>
        <w:tabs>
          <w:tab w:val="left" w:pos="660"/>
          <w:tab w:val="right" w:leader="dot" w:pos="8630"/>
        </w:tabs>
        <w:rPr>
          <w:rFonts w:asciiTheme="minorHAnsi" w:eastAsiaTheme="minorEastAsia" w:hAnsiTheme="minorHAnsi" w:cstheme="minorBidi"/>
          <w:noProof/>
          <w:sz w:val="22"/>
          <w:szCs w:val="22"/>
        </w:rPr>
      </w:pPr>
      <w:hyperlink w:anchor="_Toc62467159" w:history="1">
        <w:r w:rsidR="003469EF" w:rsidRPr="00C3324C">
          <w:rPr>
            <w:rStyle w:val="Hyperlink"/>
            <w:noProof/>
          </w:rPr>
          <w:t>11.</w:t>
        </w:r>
        <w:r w:rsidR="003469EF">
          <w:rPr>
            <w:rFonts w:asciiTheme="minorHAnsi" w:eastAsiaTheme="minorEastAsia" w:hAnsiTheme="minorHAnsi" w:cstheme="minorBidi"/>
            <w:noProof/>
            <w:sz w:val="22"/>
            <w:szCs w:val="22"/>
          </w:rPr>
          <w:tab/>
        </w:r>
        <w:r w:rsidR="003469EF" w:rsidRPr="00C3324C">
          <w:rPr>
            <w:rStyle w:val="Hyperlink"/>
            <w:noProof/>
          </w:rPr>
          <w:t>Relevant Informations</w:t>
        </w:r>
        <w:r w:rsidR="003469EF">
          <w:rPr>
            <w:noProof/>
            <w:webHidden/>
          </w:rPr>
          <w:tab/>
        </w:r>
        <w:r w:rsidR="003469EF">
          <w:rPr>
            <w:noProof/>
            <w:webHidden/>
          </w:rPr>
          <w:fldChar w:fldCharType="begin"/>
        </w:r>
        <w:r w:rsidR="003469EF">
          <w:rPr>
            <w:noProof/>
            <w:webHidden/>
          </w:rPr>
          <w:instrText xml:space="preserve"> PAGEREF _Toc62467159 \h </w:instrText>
        </w:r>
        <w:r w:rsidR="003469EF">
          <w:rPr>
            <w:noProof/>
            <w:webHidden/>
          </w:rPr>
        </w:r>
        <w:r w:rsidR="003469EF">
          <w:rPr>
            <w:noProof/>
            <w:webHidden/>
          </w:rPr>
          <w:fldChar w:fldCharType="separate"/>
        </w:r>
        <w:r w:rsidR="003469EF">
          <w:rPr>
            <w:noProof/>
            <w:webHidden/>
          </w:rPr>
          <w:t>21</w:t>
        </w:r>
        <w:r w:rsidR="003469EF">
          <w:rPr>
            <w:noProof/>
            <w:webHidden/>
          </w:rPr>
          <w:fldChar w:fldCharType="end"/>
        </w:r>
      </w:hyperlink>
    </w:p>
    <w:p w14:paraId="0E3691B2" w14:textId="77777777" w:rsidR="000E4E67" w:rsidRPr="00841494" w:rsidRDefault="000E4E67" w:rsidP="000E4E67">
      <w:pPr>
        <w:rPr>
          <w:sz w:val="28"/>
          <w:szCs w:val="28"/>
        </w:rPr>
      </w:pPr>
      <w:r>
        <w:fldChar w:fldCharType="end"/>
      </w:r>
    </w:p>
    <w:p w14:paraId="5E8006D8" w14:textId="77777777" w:rsidR="000E4E67" w:rsidRPr="00841494" w:rsidRDefault="000E4E67" w:rsidP="000E4E67">
      <w:pPr>
        <w:rPr>
          <w:sz w:val="28"/>
          <w:szCs w:val="28"/>
        </w:rPr>
      </w:pPr>
    </w:p>
    <w:p w14:paraId="70937A9C" w14:textId="77777777" w:rsidR="000E4E67" w:rsidRDefault="000E4E67" w:rsidP="000E4E67">
      <w:pPr>
        <w:jc w:val="center"/>
        <w:rPr>
          <w:sz w:val="28"/>
          <w:szCs w:val="28"/>
        </w:rPr>
        <w:sectPr w:rsidR="000E4E67" w:rsidSect="00B02690">
          <w:footerReference w:type="default" r:id="rId15"/>
          <w:pgSz w:w="12240" w:h="15840"/>
          <w:pgMar w:top="1440" w:right="1800" w:bottom="1440" w:left="1800" w:header="720" w:footer="720" w:gutter="0"/>
          <w:pgNumType w:start="0"/>
          <w:cols w:space="720"/>
          <w:docGrid w:linePitch="360"/>
        </w:sectPr>
      </w:pPr>
    </w:p>
    <w:p w14:paraId="64D3B352" w14:textId="77777777" w:rsidR="000E4E67" w:rsidRPr="00B14A44" w:rsidRDefault="000E4E67" w:rsidP="000E4E67">
      <w:pPr>
        <w:pStyle w:val="Heading1"/>
      </w:pPr>
      <w:bookmarkStart w:id="2" w:name="_Toc62467109"/>
      <w:r>
        <w:lastRenderedPageBreak/>
        <w:t>Introduction</w:t>
      </w:r>
      <w:bookmarkEnd w:id="2"/>
    </w:p>
    <w:p w14:paraId="28934C59" w14:textId="77777777" w:rsidR="000E4E67" w:rsidRDefault="000E4E67" w:rsidP="000E4E67">
      <w:pPr>
        <w:pStyle w:val="Heading2"/>
      </w:pPr>
      <w:bookmarkStart w:id="3" w:name="_Toc62467110"/>
      <w:r>
        <w:t>Introductory Statement</w:t>
      </w:r>
      <w:bookmarkEnd w:id="3"/>
    </w:p>
    <w:p w14:paraId="35E4B9F7" w14:textId="77777777" w:rsidR="000E4E67" w:rsidRPr="003616BA" w:rsidRDefault="000E4E67" w:rsidP="000E4E67">
      <w:pPr>
        <w:rPr>
          <w:i/>
          <w:iCs/>
          <w:sz w:val="22"/>
        </w:rPr>
      </w:pPr>
      <w:r w:rsidRPr="003616BA">
        <w:rPr>
          <w:i/>
          <w:iCs/>
          <w:sz w:val="22"/>
        </w:rPr>
        <w:t>Briefly describe the research plan submitted in this IND. This section should be 2-3 pages long.  This should include a brief discussion of the disease state to be assessed. The intent of this section is to place the use of the drugs with this indication into perspective for the FDA.</w:t>
      </w:r>
    </w:p>
    <w:p w14:paraId="22BF0516" w14:textId="77777777" w:rsidR="000E4E67" w:rsidRDefault="000E4E67" w:rsidP="000E4E67">
      <w:pPr>
        <w:rPr>
          <w:i/>
          <w:iCs/>
          <w:sz w:val="22"/>
        </w:rPr>
      </w:pPr>
      <w:r w:rsidRPr="003616BA">
        <w:rPr>
          <w:i/>
          <w:iCs/>
          <w:sz w:val="22"/>
        </w:rPr>
        <w:t>Refer to 21 CFR 312.23(a)(3) (</w:t>
      </w:r>
      <w:hyperlink r:id="rId16" w:history="1">
        <w:r w:rsidRPr="00DE0000">
          <w:rPr>
            <w:rStyle w:val="Hyperlink"/>
            <w:i/>
            <w:iCs/>
            <w:sz w:val="22"/>
          </w:rPr>
          <w:t>https://www.accessdata.fda.gov/scripts/cdrh/cfdocs/cfCFR/CFRSearch.cfm?fr=312.23</w:t>
        </w:r>
      </w:hyperlink>
      <w:r w:rsidRPr="003616BA">
        <w:rPr>
          <w:i/>
          <w:iCs/>
          <w:sz w:val="22"/>
        </w:rPr>
        <w:t>)</w:t>
      </w:r>
    </w:p>
    <w:p w14:paraId="1532D3FE" w14:textId="77777777" w:rsidR="000E4E67" w:rsidRDefault="000E4E67" w:rsidP="000E4E67">
      <w:pPr>
        <w:rPr>
          <w:i/>
          <w:iCs/>
          <w:sz w:val="22"/>
        </w:rPr>
      </w:pPr>
    </w:p>
    <w:p w14:paraId="59FB7730" w14:textId="77777777" w:rsidR="000E4E67" w:rsidRDefault="000E4E67" w:rsidP="000E4E67">
      <w:pPr>
        <w:rPr>
          <w:i/>
          <w:iCs/>
          <w:sz w:val="22"/>
        </w:rPr>
      </w:pPr>
      <w:r w:rsidRPr="006A72DF">
        <w:rPr>
          <w:b/>
          <w:i/>
          <w:iCs/>
          <w:sz w:val="22"/>
        </w:rPr>
        <w:t>Maintain all of the headings</w:t>
      </w:r>
      <w:r>
        <w:rPr>
          <w:i/>
          <w:iCs/>
          <w:sz w:val="22"/>
        </w:rPr>
        <w:t xml:space="preserve"> in this document and if not applicable to your IND, simply state this.</w:t>
      </w:r>
    </w:p>
    <w:p w14:paraId="1F1843F5" w14:textId="77777777" w:rsidR="000E4E67" w:rsidRPr="009766AD" w:rsidRDefault="000E4E67" w:rsidP="000E4E67"/>
    <w:p w14:paraId="00F3C77A" w14:textId="77777777" w:rsidR="000E4E67" w:rsidRPr="00B14A44" w:rsidRDefault="000E4E67" w:rsidP="000E4E67">
      <w:pPr>
        <w:pStyle w:val="Heading3"/>
      </w:pPr>
      <w:bookmarkStart w:id="4" w:name="_Toc62467111"/>
      <w:r w:rsidRPr="00B14A44">
        <w:t>Name of the Drug and All Active Ingredients</w:t>
      </w:r>
      <w:bookmarkEnd w:id="4"/>
      <w:r w:rsidRPr="00B14A44">
        <w:t xml:space="preserve"> </w:t>
      </w:r>
    </w:p>
    <w:p w14:paraId="23385303" w14:textId="77777777" w:rsidR="000E4E67" w:rsidRPr="003C5682" w:rsidRDefault="000E4E67" w:rsidP="000E4E67">
      <w:pPr>
        <w:rPr>
          <w:i/>
        </w:rPr>
      </w:pPr>
      <w:r>
        <w:rPr>
          <w:i/>
        </w:rPr>
        <w:t xml:space="preserve">Include all known names of the drug: generic and marketed names, chemical name. </w:t>
      </w:r>
    </w:p>
    <w:p w14:paraId="42D55CB4" w14:textId="77777777" w:rsidR="000E4E67" w:rsidRDefault="000E4E67" w:rsidP="000E4E67">
      <w:pPr>
        <w:pStyle w:val="Heading3"/>
      </w:pPr>
      <w:bookmarkStart w:id="5" w:name="_Toc62467112"/>
      <w:r w:rsidRPr="000425BE">
        <w:t>Pharmacological Class of the Drug</w:t>
      </w:r>
      <w:bookmarkEnd w:id="5"/>
    </w:p>
    <w:p w14:paraId="0E5236BB" w14:textId="77777777" w:rsidR="000E4E67" w:rsidRPr="00A57696" w:rsidRDefault="000E4E67" w:rsidP="000E4E67">
      <w:pPr>
        <w:rPr>
          <w:i/>
        </w:rPr>
      </w:pPr>
      <w:r>
        <w:rPr>
          <w:i/>
        </w:rPr>
        <w:t>Include the pharmacological class of the drug.</w:t>
      </w:r>
    </w:p>
    <w:p w14:paraId="030A4AC0" w14:textId="77777777" w:rsidR="000E4E67" w:rsidRDefault="000E4E67" w:rsidP="000E4E67">
      <w:pPr>
        <w:pStyle w:val="Heading3"/>
      </w:pPr>
      <w:bookmarkStart w:id="6" w:name="_Toc62467113"/>
      <w:r w:rsidRPr="000425BE">
        <w:t>Structural Formula of the Drug</w:t>
      </w:r>
      <w:bookmarkEnd w:id="6"/>
    </w:p>
    <w:p w14:paraId="3CE25EAC" w14:textId="77777777" w:rsidR="000E4E67" w:rsidRPr="003C5682" w:rsidRDefault="000E4E67" w:rsidP="000E4E67">
      <w:pPr>
        <w:rPr>
          <w:i/>
        </w:rPr>
      </w:pPr>
      <w:r>
        <w:rPr>
          <w:i/>
        </w:rPr>
        <w:t>Both the structural and chemical formulas should be here.</w:t>
      </w:r>
    </w:p>
    <w:p w14:paraId="5356CBCB" w14:textId="77777777" w:rsidR="000E4E67" w:rsidRPr="003C5682" w:rsidRDefault="000E4E67" w:rsidP="000E4E67"/>
    <w:p w14:paraId="43D51D63" w14:textId="77777777" w:rsidR="000E4E67" w:rsidRPr="004B01F2" w:rsidRDefault="000E4E67" w:rsidP="000E4E67">
      <w:pPr>
        <w:rPr>
          <w:i/>
        </w:rPr>
      </w:pPr>
      <w:r>
        <w:rPr>
          <w:i/>
        </w:rPr>
        <w:t>This section may not be applicable to biologics. You could describe the protein or complex of proteins instead (e.g. 341 amino acids with a molecular weight of 150 g/mol)</w:t>
      </w:r>
    </w:p>
    <w:p w14:paraId="61D5355B" w14:textId="77777777" w:rsidR="000E4E67" w:rsidRDefault="000E4E67" w:rsidP="000E4E67">
      <w:pPr>
        <w:pStyle w:val="Heading3"/>
      </w:pPr>
      <w:bookmarkStart w:id="7" w:name="_Toc62467114"/>
      <w:r w:rsidRPr="000425BE">
        <w:t>Formulation of the Dosage Form</w:t>
      </w:r>
      <w:r>
        <w:t>(</w:t>
      </w:r>
      <w:r w:rsidRPr="000425BE">
        <w:t>s</w:t>
      </w:r>
      <w:r>
        <w:t>)</w:t>
      </w:r>
      <w:r w:rsidRPr="000425BE">
        <w:t xml:space="preserve"> to be Used</w:t>
      </w:r>
      <w:bookmarkEnd w:id="7"/>
    </w:p>
    <w:p w14:paraId="4B6CCE75" w14:textId="77777777" w:rsidR="000E4E67" w:rsidRPr="00FC2676" w:rsidRDefault="000E4E67" w:rsidP="000E4E67">
      <w:pPr>
        <w:rPr>
          <w:i/>
        </w:rPr>
      </w:pPr>
      <w:r w:rsidRPr="00FC2676">
        <w:rPr>
          <w:i/>
        </w:rPr>
        <w:t>Include a brief description of the formulation and dosage. Describe formulations/dosages of every active component of a combination therapy.</w:t>
      </w:r>
    </w:p>
    <w:p w14:paraId="283935A6" w14:textId="77777777" w:rsidR="000E4E67" w:rsidRPr="00FC2676" w:rsidRDefault="000E4E67" w:rsidP="000E4E67">
      <w:pPr>
        <w:rPr>
          <w:i/>
        </w:rPr>
      </w:pPr>
    </w:p>
    <w:p w14:paraId="35CBDE4C" w14:textId="77777777" w:rsidR="000E4E67" w:rsidRPr="00FC2676" w:rsidRDefault="000E4E67" w:rsidP="000E4E67">
      <w:pPr>
        <w:rPr>
          <w:i/>
        </w:rPr>
      </w:pPr>
      <w:r w:rsidRPr="00FC2676">
        <w:rPr>
          <w:i/>
        </w:rPr>
        <w:t>Include placebo information</w:t>
      </w:r>
      <w:r>
        <w:rPr>
          <w:i/>
        </w:rPr>
        <w:t>,</w:t>
      </w:r>
      <w:r w:rsidRPr="00FC2676">
        <w:rPr>
          <w:i/>
        </w:rPr>
        <w:t xml:space="preserve"> if applicable.</w:t>
      </w:r>
    </w:p>
    <w:p w14:paraId="691BDDE7" w14:textId="77777777" w:rsidR="000E4E67" w:rsidRDefault="000E4E67" w:rsidP="000E4E67">
      <w:pPr>
        <w:pStyle w:val="Heading3"/>
      </w:pPr>
      <w:bookmarkStart w:id="8" w:name="_Toc62467115"/>
      <w:r w:rsidRPr="000425BE">
        <w:t>Route of Administration</w:t>
      </w:r>
      <w:bookmarkEnd w:id="8"/>
    </w:p>
    <w:p w14:paraId="6D1CCE04" w14:textId="77777777" w:rsidR="000E4E67" w:rsidRPr="00A57696" w:rsidRDefault="000E4E67" w:rsidP="000E4E67">
      <w:pPr>
        <w:rPr>
          <w:i/>
        </w:rPr>
      </w:pPr>
      <w:r>
        <w:rPr>
          <w:i/>
        </w:rPr>
        <w:t>Briefly describe the route of administration and the planned exposure (ie duration of study drug administration).</w:t>
      </w:r>
    </w:p>
    <w:p w14:paraId="05186D43" w14:textId="77777777" w:rsidR="000E4E67" w:rsidRDefault="00003017" w:rsidP="000E4E67">
      <w:pPr>
        <w:pStyle w:val="Heading3"/>
      </w:pPr>
      <w:bookmarkStart w:id="9" w:name="_Toc62467116"/>
      <w:r>
        <w:t xml:space="preserve">Objectives and </w:t>
      </w:r>
      <w:r w:rsidR="000E4E67" w:rsidRPr="00FF6800">
        <w:t>Duration of the Proposed Clinical Investigation</w:t>
      </w:r>
      <w:r w:rsidR="000E4E67">
        <w:t>(</w:t>
      </w:r>
      <w:r w:rsidR="000E4E67" w:rsidRPr="00FF6800">
        <w:t>s</w:t>
      </w:r>
      <w:r w:rsidR="000E4E67">
        <w:t>)</w:t>
      </w:r>
      <w:bookmarkEnd w:id="9"/>
    </w:p>
    <w:p w14:paraId="152455EB" w14:textId="77777777" w:rsidR="000E4E67" w:rsidRPr="00497940" w:rsidRDefault="000E4E67" w:rsidP="000E4E67">
      <w:pPr>
        <w:rPr>
          <w:i/>
        </w:rPr>
      </w:pPr>
      <w:r>
        <w:rPr>
          <w:i/>
        </w:rPr>
        <w:t>If more than one protocol is being submitted under this IND, detail each separately, and clearly indicate that there is more than one planned investigation.</w:t>
      </w:r>
    </w:p>
    <w:p w14:paraId="2E00E327" w14:textId="77777777" w:rsidR="000E4E67" w:rsidRDefault="000E4E67" w:rsidP="000E4E67">
      <w:pPr>
        <w:pStyle w:val="Heading2"/>
      </w:pPr>
      <w:bookmarkStart w:id="10" w:name="_Toc62467117"/>
      <w:r>
        <w:t>S</w:t>
      </w:r>
      <w:r w:rsidRPr="00FF6800">
        <w:t>ummary of Previous Human Experience</w:t>
      </w:r>
      <w:bookmarkEnd w:id="10"/>
    </w:p>
    <w:p w14:paraId="73170D48" w14:textId="77777777" w:rsidR="000E4E67" w:rsidRPr="0081494B" w:rsidRDefault="000E4E67" w:rsidP="000E4E67">
      <w:pPr>
        <w:rPr>
          <w:i/>
          <w:szCs w:val="22"/>
        </w:rPr>
      </w:pPr>
      <w:r w:rsidRPr="0081494B">
        <w:rPr>
          <w:i/>
          <w:szCs w:val="22"/>
        </w:rPr>
        <w:t>This is a brief summary of previous human experience with the drug(s), with reference to the</w:t>
      </w:r>
      <w:r>
        <w:rPr>
          <w:i/>
          <w:szCs w:val="22"/>
        </w:rPr>
        <w:t xml:space="preserve"> relevant</w:t>
      </w:r>
      <w:r w:rsidRPr="0081494B">
        <w:rPr>
          <w:i/>
          <w:szCs w:val="22"/>
        </w:rPr>
        <w:t xml:space="preserve"> literature or other INDs</w:t>
      </w:r>
      <w:r>
        <w:rPr>
          <w:i/>
          <w:szCs w:val="22"/>
        </w:rPr>
        <w:t>,</w:t>
      </w:r>
      <w:r w:rsidRPr="0081494B">
        <w:rPr>
          <w:i/>
          <w:szCs w:val="22"/>
        </w:rPr>
        <w:t xml:space="preserve"> if pertinent. Also, investigational or marketing experience in other countries may be relevant to the safety of the proposed clinical investigation(s). This topic will be written up in detail in Section 9</w:t>
      </w:r>
      <w:r>
        <w:rPr>
          <w:i/>
          <w:szCs w:val="22"/>
        </w:rPr>
        <w:t>;</w:t>
      </w:r>
      <w:r w:rsidRPr="0081494B">
        <w:rPr>
          <w:i/>
          <w:szCs w:val="22"/>
        </w:rPr>
        <w:t xml:space="preserve"> </w:t>
      </w:r>
      <w:r>
        <w:rPr>
          <w:i/>
          <w:szCs w:val="22"/>
        </w:rPr>
        <w:t>h</w:t>
      </w:r>
      <w:r w:rsidRPr="0081494B">
        <w:rPr>
          <w:i/>
          <w:szCs w:val="22"/>
        </w:rPr>
        <w:t>owever, for many sponsor-investigator INDs that use commercially available drugs, Section 3.2 and 9 are often identical.</w:t>
      </w:r>
    </w:p>
    <w:p w14:paraId="5665733F" w14:textId="77777777" w:rsidR="000E4E67" w:rsidRPr="0081494B" w:rsidRDefault="000E4E67" w:rsidP="000E4E67">
      <w:pPr>
        <w:rPr>
          <w:i/>
          <w:szCs w:val="22"/>
        </w:rPr>
      </w:pPr>
    </w:p>
    <w:p w14:paraId="0D032DE7" w14:textId="2A22348F" w:rsidR="000E4E67" w:rsidRPr="0081494B" w:rsidRDefault="000E4E67" w:rsidP="000E4E67">
      <w:pPr>
        <w:rPr>
          <w:i/>
          <w:szCs w:val="22"/>
        </w:rPr>
      </w:pPr>
      <w:r w:rsidRPr="0081494B">
        <w:rPr>
          <w:i/>
          <w:szCs w:val="22"/>
        </w:rPr>
        <w:t>If an IND application or other document previously submitted to the FDA is to be referenced,</w:t>
      </w:r>
      <w:r w:rsidR="003469EF">
        <w:rPr>
          <w:i/>
          <w:szCs w:val="22"/>
        </w:rPr>
        <w:t xml:space="preserve"> </w:t>
      </w:r>
      <w:r>
        <w:rPr>
          <w:i/>
          <w:szCs w:val="22"/>
        </w:rPr>
        <w:t>then</w:t>
      </w:r>
      <w:r w:rsidRPr="0081494B">
        <w:rPr>
          <w:i/>
          <w:szCs w:val="22"/>
        </w:rPr>
        <w:t xml:space="preserve"> the sponsor must identify the file/document by:</w:t>
      </w:r>
    </w:p>
    <w:p w14:paraId="4E04AD9D" w14:textId="77777777" w:rsidR="000E4E67" w:rsidRPr="0081494B" w:rsidRDefault="000E4E67" w:rsidP="000E4E67">
      <w:pPr>
        <w:numPr>
          <w:ilvl w:val="0"/>
          <w:numId w:val="16"/>
        </w:numPr>
        <w:rPr>
          <w:i/>
          <w:szCs w:val="22"/>
        </w:rPr>
      </w:pPr>
      <w:r w:rsidRPr="0081494B">
        <w:rPr>
          <w:i/>
          <w:szCs w:val="22"/>
        </w:rPr>
        <w:t>Name</w:t>
      </w:r>
    </w:p>
    <w:p w14:paraId="248550CE" w14:textId="77777777" w:rsidR="000E4E67" w:rsidRPr="0081494B" w:rsidRDefault="000E4E67" w:rsidP="000E4E67">
      <w:pPr>
        <w:numPr>
          <w:ilvl w:val="0"/>
          <w:numId w:val="16"/>
        </w:numPr>
        <w:rPr>
          <w:i/>
          <w:szCs w:val="22"/>
        </w:rPr>
      </w:pPr>
      <w:r w:rsidRPr="0081494B">
        <w:rPr>
          <w:i/>
          <w:szCs w:val="22"/>
        </w:rPr>
        <w:t>Reference number</w:t>
      </w:r>
    </w:p>
    <w:p w14:paraId="2979B07A" w14:textId="77777777" w:rsidR="000E4E67" w:rsidRPr="0081494B" w:rsidRDefault="000E4E67" w:rsidP="000E4E67">
      <w:pPr>
        <w:numPr>
          <w:ilvl w:val="0"/>
          <w:numId w:val="16"/>
        </w:numPr>
        <w:rPr>
          <w:i/>
          <w:szCs w:val="22"/>
        </w:rPr>
      </w:pPr>
      <w:r w:rsidRPr="0081494B">
        <w:rPr>
          <w:i/>
          <w:szCs w:val="22"/>
        </w:rPr>
        <w:t>Volume</w:t>
      </w:r>
    </w:p>
    <w:p w14:paraId="3C73F04B" w14:textId="77777777" w:rsidR="000E4E67" w:rsidRPr="0081494B" w:rsidRDefault="000E4E67" w:rsidP="000E4E67">
      <w:pPr>
        <w:numPr>
          <w:ilvl w:val="0"/>
          <w:numId w:val="16"/>
        </w:numPr>
        <w:rPr>
          <w:i/>
          <w:szCs w:val="22"/>
        </w:rPr>
      </w:pPr>
      <w:r w:rsidRPr="0081494B">
        <w:rPr>
          <w:i/>
          <w:szCs w:val="22"/>
        </w:rPr>
        <w:t>Page number where the information may be found</w:t>
      </w:r>
    </w:p>
    <w:p w14:paraId="46D63B06" w14:textId="77777777" w:rsidR="000E4E67" w:rsidRPr="0081494B" w:rsidRDefault="000E4E67" w:rsidP="000E4E67">
      <w:pPr>
        <w:rPr>
          <w:i/>
          <w:szCs w:val="22"/>
        </w:rPr>
      </w:pPr>
      <w:r w:rsidRPr="0081494B">
        <w:rPr>
          <w:i/>
          <w:szCs w:val="22"/>
        </w:rPr>
        <w:t>In order to reference an IND application previously submitted by others (i.e. other sponsor’s INDs), such a reference is required to contain a written statement that authorizes the reference and that is signed by the person who submitted the referenced information.</w:t>
      </w:r>
    </w:p>
    <w:p w14:paraId="23A31D7D" w14:textId="77777777" w:rsidR="000E4E67" w:rsidRPr="00B14A44" w:rsidRDefault="000E4E67" w:rsidP="000E4E67">
      <w:pPr>
        <w:pStyle w:val="Heading2"/>
      </w:pPr>
      <w:bookmarkStart w:id="11" w:name="_Toc62467118"/>
      <w:r w:rsidRPr="00FF6800">
        <w:t xml:space="preserve">Status of </w:t>
      </w:r>
      <w:r>
        <w:t>Drug</w:t>
      </w:r>
      <w:r w:rsidRPr="00FF6800">
        <w:t xml:space="preserve"> in Other Countries</w:t>
      </w:r>
      <w:bookmarkEnd w:id="11"/>
    </w:p>
    <w:p w14:paraId="43AF02C0" w14:textId="77777777" w:rsidR="000E4E67" w:rsidRDefault="000E4E67" w:rsidP="000E4E67">
      <w:pPr>
        <w:autoSpaceDE w:val="0"/>
        <w:autoSpaceDN w:val="0"/>
        <w:adjustRightInd w:val="0"/>
        <w:jc w:val="both"/>
        <w:rPr>
          <w:i/>
          <w:sz w:val="22"/>
          <w:szCs w:val="22"/>
        </w:rPr>
      </w:pPr>
      <w:r>
        <w:rPr>
          <w:i/>
          <w:sz w:val="22"/>
          <w:szCs w:val="22"/>
        </w:rPr>
        <w:t xml:space="preserve">This section is likely not applicable to a standard Sponsor-Investigator IND submission. </w:t>
      </w:r>
      <w:r w:rsidRPr="00B14A44">
        <w:rPr>
          <w:i/>
          <w:sz w:val="22"/>
          <w:szCs w:val="22"/>
        </w:rPr>
        <w:t>If the drug has been withdrawn from investigation or marketing in any country for any reason related to safety</w:t>
      </w:r>
      <w:r>
        <w:rPr>
          <w:i/>
          <w:sz w:val="22"/>
          <w:szCs w:val="22"/>
        </w:rPr>
        <w:t xml:space="preserve"> </w:t>
      </w:r>
      <w:r w:rsidRPr="00B14A44">
        <w:rPr>
          <w:i/>
          <w:sz w:val="22"/>
          <w:szCs w:val="22"/>
        </w:rPr>
        <w:t>or effectiveness, identification of the country(ies) where the drug was withdrawn and the reasons for the withdrawal</w:t>
      </w:r>
      <w:r>
        <w:rPr>
          <w:i/>
          <w:sz w:val="22"/>
          <w:szCs w:val="22"/>
        </w:rPr>
        <w:t xml:space="preserve"> are stated here</w:t>
      </w:r>
      <w:r w:rsidRPr="00B14A44">
        <w:rPr>
          <w:i/>
          <w:sz w:val="22"/>
          <w:szCs w:val="22"/>
        </w:rPr>
        <w:t>.</w:t>
      </w:r>
      <w:r>
        <w:rPr>
          <w:i/>
          <w:sz w:val="22"/>
          <w:szCs w:val="22"/>
        </w:rPr>
        <w:t xml:space="preserve"> For a Sponsor-Investigator IND, you may simply state you are not aware of any withdrawals.</w:t>
      </w:r>
    </w:p>
    <w:p w14:paraId="2C93D870" w14:textId="77777777" w:rsidR="000E4E67" w:rsidRPr="00B14A44" w:rsidRDefault="000E4E67" w:rsidP="000E4E67">
      <w:pPr>
        <w:pStyle w:val="Heading2"/>
      </w:pPr>
      <w:bookmarkStart w:id="12" w:name="_Toc62467120"/>
      <w:r>
        <w:t>References</w:t>
      </w:r>
      <w:bookmarkEnd w:id="12"/>
    </w:p>
    <w:p w14:paraId="3EE3009A" w14:textId="77777777" w:rsidR="000E4E67" w:rsidRDefault="000E4E67" w:rsidP="000E4E67">
      <w:r>
        <w:rPr>
          <w:i/>
          <w:sz w:val="22"/>
          <w:szCs w:val="22"/>
        </w:rPr>
        <w:t>List any references for Section 3</w:t>
      </w:r>
    </w:p>
    <w:p w14:paraId="259AEB77" w14:textId="77777777" w:rsidR="000E4E67" w:rsidRDefault="000E4E67" w:rsidP="000E4E67">
      <w:pPr>
        <w:pStyle w:val="Heading1"/>
      </w:pPr>
      <w:r>
        <w:br w:type="page"/>
      </w:r>
      <w:bookmarkStart w:id="13" w:name="_Toc62467121"/>
      <w:r>
        <w:lastRenderedPageBreak/>
        <w:t>General Investigational Plan</w:t>
      </w:r>
      <w:bookmarkEnd w:id="13"/>
    </w:p>
    <w:p w14:paraId="4347EDB3" w14:textId="77777777" w:rsidR="000E4E67" w:rsidRPr="00833BDA" w:rsidRDefault="000E4E67" w:rsidP="000E4E67">
      <w:pPr>
        <w:rPr>
          <w:i/>
        </w:rPr>
      </w:pPr>
      <w:r w:rsidRPr="00833BDA">
        <w:rPr>
          <w:i/>
        </w:rPr>
        <w:t xml:space="preserve">As the studies contained in this IND progress from phase 1 to phases 2 and 3, the contents of this section will change. For the purpose of the initial submission, provide information that will be relevant for the first year of investigation. Changes to the plan and additional protocols can be included in future annual reports and amendments. </w:t>
      </w:r>
    </w:p>
    <w:p w14:paraId="3976D215" w14:textId="77777777" w:rsidR="000E4E67" w:rsidRDefault="000E4E67" w:rsidP="000E4E67">
      <w:pPr>
        <w:pStyle w:val="Heading2"/>
      </w:pPr>
      <w:bookmarkStart w:id="14" w:name="_Toc62467122"/>
      <w:r>
        <w:t>Rationale</w:t>
      </w:r>
      <w:bookmarkEnd w:id="14"/>
    </w:p>
    <w:p w14:paraId="1E66323E" w14:textId="77777777" w:rsidR="000E4E67" w:rsidRDefault="000E4E67" w:rsidP="000E4E67">
      <w:pPr>
        <w:rPr>
          <w:i/>
        </w:rPr>
      </w:pPr>
      <w:r w:rsidRPr="009766AD">
        <w:rPr>
          <w:i/>
        </w:rPr>
        <w:t xml:space="preserve">The rationale </w:t>
      </w:r>
      <w:r>
        <w:rPr>
          <w:i/>
        </w:rPr>
        <w:t>for the drug and/or research study. Provide enough background information on the topic for the FDA to understand the scientific justification for the investigation.</w:t>
      </w:r>
    </w:p>
    <w:p w14:paraId="51A23A5B" w14:textId="77777777" w:rsidR="000E4E67" w:rsidRDefault="000E4E67" w:rsidP="000E4E67">
      <w:pPr>
        <w:pStyle w:val="Heading2"/>
      </w:pPr>
      <w:bookmarkStart w:id="15" w:name="_Toc62467123"/>
      <w:r>
        <w:t>Indication to be Studied</w:t>
      </w:r>
      <w:bookmarkEnd w:id="15"/>
    </w:p>
    <w:p w14:paraId="57A599FC" w14:textId="77777777" w:rsidR="000E4E67" w:rsidRPr="00502BAE" w:rsidRDefault="000E4E67" w:rsidP="000E4E67">
      <w:pPr>
        <w:rPr>
          <w:i/>
        </w:rPr>
      </w:pPr>
      <w:r>
        <w:rPr>
          <w:i/>
        </w:rPr>
        <w:t xml:space="preserve">Identify the indication to be studied in this investigation. Describe sub-sets of a more general study population if needed. </w:t>
      </w:r>
    </w:p>
    <w:p w14:paraId="07114C17" w14:textId="77777777" w:rsidR="000E4E67" w:rsidRDefault="000E4E67" w:rsidP="000E4E67">
      <w:pPr>
        <w:pStyle w:val="Heading2"/>
      </w:pPr>
      <w:bookmarkStart w:id="16" w:name="_Toc62467124"/>
      <w:r>
        <w:t>G</w:t>
      </w:r>
      <w:r w:rsidRPr="00A01BBA">
        <w:t>eneral Approach for Evaluation of Treatment</w:t>
      </w:r>
      <w:bookmarkEnd w:id="16"/>
    </w:p>
    <w:p w14:paraId="3DA0C547" w14:textId="77777777" w:rsidR="000E4E67" w:rsidRPr="00502BAE" w:rsidRDefault="000E4E67" w:rsidP="000E4E67">
      <w:pPr>
        <w:rPr>
          <w:i/>
        </w:rPr>
      </w:pPr>
      <w:r>
        <w:rPr>
          <w:i/>
        </w:rPr>
        <w:t xml:space="preserve">Provide a high-level description of data to be collected and its use in evaluation of the efficacy of the intervention being studied. </w:t>
      </w:r>
    </w:p>
    <w:p w14:paraId="5BBD141A" w14:textId="77777777" w:rsidR="000E4E67" w:rsidRDefault="000E4E67" w:rsidP="000E4E67">
      <w:pPr>
        <w:pStyle w:val="Heading2"/>
      </w:pPr>
      <w:bookmarkStart w:id="17" w:name="_Toc62467125"/>
      <w:r>
        <w:t>Description of First Year Trial(s)</w:t>
      </w:r>
      <w:bookmarkEnd w:id="17"/>
    </w:p>
    <w:p w14:paraId="7FB90514" w14:textId="77777777" w:rsidR="000E4E67" w:rsidRPr="00502BAE" w:rsidRDefault="000E4E67" w:rsidP="000E4E67">
      <w:pPr>
        <w:rPr>
          <w:i/>
        </w:rPr>
      </w:pPr>
      <w:r>
        <w:rPr>
          <w:i/>
        </w:rPr>
        <w:t xml:space="preserve">The FDA understands that study plans may change over time. In this section provide a high-level description of the plan for the first 12 months of clinical investigation. </w:t>
      </w:r>
    </w:p>
    <w:p w14:paraId="7804D616" w14:textId="77777777" w:rsidR="000E4E67" w:rsidRDefault="000E4E67" w:rsidP="000E4E67">
      <w:pPr>
        <w:pStyle w:val="Heading2"/>
      </w:pPr>
      <w:bookmarkStart w:id="18" w:name="_Toc62467126"/>
      <w:r w:rsidRPr="00A01BBA">
        <w:t>Number of Subjects to be Evaluated</w:t>
      </w:r>
      <w:bookmarkEnd w:id="18"/>
    </w:p>
    <w:p w14:paraId="6C95F3B7" w14:textId="77777777" w:rsidR="000E4E67" w:rsidRPr="006E70F2" w:rsidRDefault="000E4E67" w:rsidP="000E4E67">
      <w:pPr>
        <w:rPr>
          <w:i/>
        </w:rPr>
      </w:pPr>
      <w:r>
        <w:rPr>
          <w:i/>
        </w:rPr>
        <w:t xml:space="preserve">Provide the planned number of subjects to be enrolled in the first year of IND activity. </w:t>
      </w:r>
    </w:p>
    <w:p w14:paraId="4FB398B5" w14:textId="77777777" w:rsidR="000E4E67" w:rsidRDefault="000E4E67" w:rsidP="000E4E67">
      <w:pPr>
        <w:pStyle w:val="Heading2"/>
      </w:pPr>
      <w:bookmarkStart w:id="19" w:name="_Toc62467127"/>
      <w:r w:rsidRPr="00A01BBA">
        <w:t>Drug Related Risks</w:t>
      </w:r>
      <w:bookmarkEnd w:id="19"/>
    </w:p>
    <w:p w14:paraId="37F640E1" w14:textId="77777777" w:rsidR="000E4E67" w:rsidRPr="009766AD" w:rsidRDefault="000E4E67" w:rsidP="000E4E67">
      <w:pPr>
        <w:rPr>
          <w:i/>
        </w:rPr>
      </w:pPr>
      <w:r w:rsidRPr="009766AD">
        <w:rPr>
          <w:i/>
        </w:rPr>
        <w:t xml:space="preserve">Any risks of particular severity or seriousness </w:t>
      </w:r>
      <w:r>
        <w:rPr>
          <w:i/>
        </w:rPr>
        <w:t xml:space="preserve">anticipated on the basis of the </w:t>
      </w:r>
      <w:r w:rsidRPr="009766AD">
        <w:rPr>
          <w:i/>
        </w:rPr>
        <w:t>toxicological data in animals or prior studies in humans with the drug</w:t>
      </w:r>
      <w:r>
        <w:rPr>
          <w:i/>
        </w:rPr>
        <w:t>(s)</w:t>
      </w:r>
      <w:r w:rsidRPr="009766AD">
        <w:rPr>
          <w:i/>
        </w:rPr>
        <w:t xml:space="preserve"> or related drugs.</w:t>
      </w:r>
      <w:r>
        <w:rPr>
          <w:i/>
        </w:rPr>
        <w:t xml:space="preserve"> Include any study procedures that carry risks of more than minimal severity. </w:t>
      </w:r>
    </w:p>
    <w:p w14:paraId="7D23CB81" w14:textId="77777777" w:rsidR="000E4E67" w:rsidRDefault="000E4E67" w:rsidP="000E4E67">
      <w:pPr>
        <w:pStyle w:val="Heading2"/>
      </w:pPr>
      <w:bookmarkStart w:id="20" w:name="_Toc62467128"/>
      <w:r>
        <w:t>References</w:t>
      </w:r>
      <w:bookmarkEnd w:id="20"/>
    </w:p>
    <w:p w14:paraId="614316E9" w14:textId="77777777" w:rsidR="000E4E67" w:rsidRDefault="000E4E67" w:rsidP="000E4E67">
      <w:r>
        <w:rPr>
          <w:i/>
          <w:sz w:val="22"/>
          <w:szCs w:val="22"/>
        </w:rPr>
        <w:t>List any references for Section 4</w:t>
      </w:r>
    </w:p>
    <w:p w14:paraId="65D2DD02" w14:textId="77777777" w:rsidR="000E4E67" w:rsidRDefault="000E4E67" w:rsidP="000E4E67"/>
    <w:p w14:paraId="657572EF" w14:textId="77777777" w:rsidR="000E4E67" w:rsidRDefault="000E4E67" w:rsidP="000E4E67">
      <w:pPr>
        <w:pStyle w:val="Heading1"/>
      </w:pPr>
      <w:r>
        <w:br w:type="page"/>
      </w:r>
      <w:bookmarkStart w:id="21" w:name="_Toc62467129"/>
      <w:r>
        <w:lastRenderedPageBreak/>
        <w:t>Investigator Brochure</w:t>
      </w:r>
      <w:bookmarkEnd w:id="21"/>
    </w:p>
    <w:p w14:paraId="65C73987" w14:textId="3AED5EB8" w:rsidR="000E4E67" w:rsidRDefault="000E4E67" w:rsidP="000E4E67">
      <w:pPr>
        <w:rPr>
          <w:i/>
          <w:sz w:val="22"/>
          <w:szCs w:val="22"/>
        </w:rPr>
      </w:pPr>
      <w:r>
        <w:rPr>
          <w:i/>
          <w:sz w:val="22"/>
          <w:szCs w:val="22"/>
        </w:rPr>
        <w:t>For sponsor-investigator initiated INDs</w:t>
      </w:r>
      <w:r w:rsidRPr="009766AD">
        <w:rPr>
          <w:i/>
          <w:sz w:val="22"/>
          <w:szCs w:val="22"/>
        </w:rPr>
        <w:t>, there is no requirement to produce an Investigator Brochure</w:t>
      </w:r>
      <w:r w:rsidR="00386DE5">
        <w:rPr>
          <w:i/>
          <w:sz w:val="22"/>
          <w:szCs w:val="22"/>
        </w:rPr>
        <w:t xml:space="preserve"> (IB)</w:t>
      </w:r>
      <w:r w:rsidR="005A36E4">
        <w:rPr>
          <w:i/>
          <w:sz w:val="22"/>
          <w:szCs w:val="22"/>
        </w:rPr>
        <w:t xml:space="preserve"> if you have a single site study</w:t>
      </w:r>
      <w:r w:rsidRPr="009766AD">
        <w:rPr>
          <w:i/>
          <w:sz w:val="22"/>
          <w:szCs w:val="22"/>
        </w:rPr>
        <w:t>.</w:t>
      </w:r>
      <w:r>
        <w:rPr>
          <w:i/>
          <w:sz w:val="22"/>
          <w:szCs w:val="22"/>
        </w:rPr>
        <w:t xml:space="preserve"> You may incorporate the following statement:</w:t>
      </w:r>
    </w:p>
    <w:p w14:paraId="26F6CFCE" w14:textId="77777777" w:rsidR="000E4E67" w:rsidRDefault="000E4E67" w:rsidP="000E4E67">
      <w:pPr>
        <w:rPr>
          <w:i/>
          <w:sz w:val="22"/>
          <w:szCs w:val="22"/>
        </w:rPr>
      </w:pPr>
    </w:p>
    <w:p w14:paraId="658ECA8E" w14:textId="77777777" w:rsidR="000E4E67" w:rsidRPr="00756E37" w:rsidRDefault="000E4E67" w:rsidP="000E4E67">
      <w:pPr>
        <w:rPr>
          <w:sz w:val="22"/>
          <w:szCs w:val="22"/>
        </w:rPr>
      </w:pPr>
      <w:r>
        <w:rPr>
          <w:sz w:val="22"/>
          <w:szCs w:val="22"/>
        </w:rPr>
        <w:t>“</w:t>
      </w:r>
      <w:r w:rsidRPr="00756E37">
        <w:rPr>
          <w:sz w:val="22"/>
          <w:szCs w:val="22"/>
        </w:rPr>
        <w:t xml:space="preserve">In accordance with </w:t>
      </w:r>
      <w:r>
        <w:rPr>
          <w:sz w:val="22"/>
          <w:szCs w:val="22"/>
        </w:rPr>
        <w:t xml:space="preserve">21 CFR Part </w:t>
      </w:r>
      <w:r w:rsidRPr="00756E37">
        <w:rPr>
          <w:sz w:val="22"/>
          <w:szCs w:val="22"/>
        </w:rPr>
        <w:t>312.55</w:t>
      </w:r>
      <w:r>
        <w:rPr>
          <w:sz w:val="22"/>
          <w:szCs w:val="22"/>
        </w:rPr>
        <w:t>(a)</w:t>
      </w:r>
      <w:r w:rsidRPr="00756E37">
        <w:rPr>
          <w:sz w:val="22"/>
          <w:szCs w:val="22"/>
        </w:rPr>
        <w:t>, an Investigator’s Brochure is not required for a sponsor-investigator IND.</w:t>
      </w:r>
      <w:r>
        <w:rPr>
          <w:sz w:val="22"/>
          <w:szCs w:val="22"/>
        </w:rPr>
        <w:t>”</w:t>
      </w:r>
    </w:p>
    <w:p w14:paraId="31FD96AF" w14:textId="77777777" w:rsidR="000E4E67" w:rsidRDefault="000E4E67" w:rsidP="000E4E67">
      <w:pPr>
        <w:rPr>
          <w:i/>
          <w:sz w:val="22"/>
          <w:szCs w:val="22"/>
        </w:rPr>
      </w:pPr>
      <w:r>
        <w:rPr>
          <w:i/>
          <w:sz w:val="22"/>
          <w:szCs w:val="22"/>
        </w:rPr>
        <w:t xml:space="preserve"> </w:t>
      </w:r>
    </w:p>
    <w:p w14:paraId="688A7D08" w14:textId="77777777" w:rsidR="000E4E67" w:rsidRDefault="000E4E67" w:rsidP="000E4E67">
      <w:pPr>
        <w:rPr>
          <w:i/>
          <w:sz w:val="22"/>
          <w:szCs w:val="22"/>
        </w:rPr>
      </w:pPr>
      <w:r>
        <w:rPr>
          <w:i/>
          <w:sz w:val="22"/>
          <w:szCs w:val="22"/>
        </w:rPr>
        <w:t>If an approved drug is being investigated, then it is appropriate to refer to the labeling and provide a URL link to the most current product label. You may find these links useful for finding current product labeling:</w:t>
      </w:r>
    </w:p>
    <w:p w14:paraId="23EB845C" w14:textId="77777777" w:rsidR="000E4E67" w:rsidRDefault="000E4E67" w:rsidP="000E4E67">
      <w:pPr>
        <w:rPr>
          <w:i/>
          <w:sz w:val="22"/>
          <w:szCs w:val="22"/>
        </w:rPr>
      </w:pPr>
    </w:p>
    <w:p w14:paraId="1D4178D8" w14:textId="77777777" w:rsidR="000E4E67" w:rsidRDefault="00833BDA" w:rsidP="000E4E67">
      <w:pPr>
        <w:numPr>
          <w:ilvl w:val="0"/>
          <w:numId w:val="11"/>
        </w:numPr>
        <w:rPr>
          <w:sz w:val="22"/>
          <w:szCs w:val="22"/>
        </w:rPr>
      </w:pPr>
      <w:hyperlink r:id="rId17" w:history="1">
        <w:r w:rsidR="000E4E67" w:rsidRPr="00993E43">
          <w:rPr>
            <w:rStyle w:val="Hyperlink"/>
            <w:sz w:val="22"/>
            <w:szCs w:val="22"/>
          </w:rPr>
          <w:t>http://dailymed.nlm.nih.gov/dailymed/about.cfm</w:t>
        </w:r>
      </w:hyperlink>
    </w:p>
    <w:p w14:paraId="73C5AB84" w14:textId="77777777" w:rsidR="000E4E67" w:rsidRPr="00756E37" w:rsidRDefault="000E4E67" w:rsidP="000E4E67">
      <w:pPr>
        <w:rPr>
          <w:sz w:val="22"/>
          <w:szCs w:val="22"/>
        </w:rPr>
      </w:pPr>
    </w:p>
    <w:p w14:paraId="0151D7E0" w14:textId="77777777" w:rsidR="000E4E67" w:rsidRDefault="00833BDA" w:rsidP="000E4E67">
      <w:pPr>
        <w:numPr>
          <w:ilvl w:val="0"/>
          <w:numId w:val="11"/>
        </w:numPr>
        <w:rPr>
          <w:sz w:val="22"/>
          <w:szCs w:val="22"/>
        </w:rPr>
      </w:pPr>
      <w:hyperlink r:id="rId18" w:history="1">
        <w:r w:rsidR="000E4E67" w:rsidRPr="00993E43">
          <w:rPr>
            <w:rStyle w:val="Hyperlink"/>
            <w:sz w:val="22"/>
            <w:szCs w:val="22"/>
          </w:rPr>
          <w:t>http://www.accessdata.fda.gov/Scripts/cder/DrugsatFDA/</w:t>
        </w:r>
      </w:hyperlink>
    </w:p>
    <w:p w14:paraId="3BD355A9" w14:textId="77777777" w:rsidR="000E4E67" w:rsidRDefault="000E4E67" w:rsidP="000E4E67">
      <w:pPr>
        <w:rPr>
          <w:sz w:val="22"/>
          <w:szCs w:val="22"/>
        </w:rPr>
      </w:pPr>
    </w:p>
    <w:p w14:paraId="358A1175" w14:textId="77777777" w:rsidR="000E4E67" w:rsidRDefault="000E4E67" w:rsidP="000E4E67">
      <w:pPr>
        <w:rPr>
          <w:i/>
          <w:sz w:val="22"/>
          <w:szCs w:val="22"/>
        </w:rPr>
      </w:pPr>
      <w:r>
        <w:rPr>
          <w:i/>
          <w:sz w:val="22"/>
          <w:szCs w:val="22"/>
        </w:rPr>
        <w:t>You may also reference Letters of Authorization in this section.</w:t>
      </w:r>
    </w:p>
    <w:p w14:paraId="0CCC8B60" w14:textId="77777777" w:rsidR="000E4E67" w:rsidRDefault="000E4E67" w:rsidP="000E4E67"/>
    <w:p w14:paraId="1E0B9B7F" w14:textId="77777777" w:rsidR="000E4E67" w:rsidRPr="00423F07" w:rsidRDefault="000E4E67" w:rsidP="000E4E67">
      <w:pPr>
        <w:pStyle w:val="BodyTextIndent3"/>
        <w:spacing w:after="0"/>
        <w:ind w:left="0"/>
        <w:rPr>
          <w:b/>
          <w:sz w:val="22"/>
          <w:szCs w:val="22"/>
        </w:rPr>
      </w:pPr>
      <w:r w:rsidRPr="00423F07">
        <w:rPr>
          <w:b/>
          <w:sz w:val="22"/>
          <w:szCs w:val="22"/>
        </w:rPr>
        <w:t>Multi</w:t>
      </w:r>
      <w:r>
        <w:rPr>
          <w:b/>
          <w:sz w:val="22"/>
          <w:szCs w:val="22"/>
        </w:rPr>
        <w:t>-</w:t>
      </w:r>
      <w:r w:rsidRPr="00423F07">
        <w:rPr>
          <w:b/>
          <w:sz w:val="22"/>
          <w:szCs w:val="22"/>
        </w:rPr>
        <w:t>Site Investigations:</w:t>
      </w:r>
    </w:p>
    <w:p w14:paraId="3E5924C3" w14:textId="77777777" w:rsidR="000E4E67" w:rsidRPr="00423F07" w:rsidRDefault="000E4E67" w:rsidP="000E4E67">
      <w:pPr>
        <w:pStyle w:val="BodyTextIndent3"/>
        <w:ind w:left="0"/>
        <w:rPr>
          <w:i/>
          <w:sz w:val="22"/>
          <w:szCs w:val="22"/>
        </w:rPr>
      </w:pPr>
      <w:r w:rsidRPr="00423F07">
        <w:rPr>
          <w:i/>
          <w:sz w:val="22"/>
          <w:szCs w:val="22"/>
        </w:rPr>
        <w:t>If there will be a multi-center (external site) clinical investigation under a University-based, sponsor-investigator IND application, an Investigator’s Brochure should be developed for dissemination to each of the involved study sites and should address the following information:</w:t>
      </w:r>
    </w:p>
    <w:p w14:paraId="7CE42D92" w14:textId="77777777" w:rsidR="000E4E67" w:rsidRPr="00423F07" w:rsidRDefault="000E4E67" w:rsidP="000E4E67">
      <w:pPr>
        <w:pStyle w:val="BodyTextIndent3"/>
        <w:numPr>
          <w:ilvl w:val="0"/>
          <w:numId w:val="36"/>
        </w:numPr>
        <w:spacing w:after="0"/>
        <w:rPr>
          <w:i/>
          <w:sz w:val="22"/>
          <w:szCs w:val="22"/>
        </w:rPr>
      </w:pPr>
      <w:r w:rsidRPr="00423F07">
        <w:rPr>
          <w:i/>
          <w:sz w:val="22"/>
          <w:szCs w:val="22"/>
        </w:rPr>
        <w:t>A brief description of the active drug substance and the drug product formulation, including the structural formula of the active drug substance, if known.</w:t>
      </w:r>
    </w:p>
    <w:p w14:paraId="58B526FC" w14:textId="77777777" w:rsidR="000E4E67" w:rsidRPr="00423F07" w:rsidRDefault="000E4E67" w:rsidP="000E4E67">
      <w:pPr>
        <w:pStyle w:val="BodyTextIndent3"/>
        <w:numPr>
          <w:ilvl w:val="0"/>
          <w:numId w:val="36"/>
        </w:numPr>
        <w:spacing w:after="0"/>
        <w:rPr>
          <w:i/>
          <w:sz w:val="22"/>
          <w:szCs w:val="22"/>
        </w:rPr>
      </w:pPr>
      <w:r w:rsidRPr="00423F07">
        <w:rPr>
          <w:i/>
          <w:sz w:val="22"/>
          <w:szCs w:val="22"/>
        </w:rPr>
        <w:t>A summary of the pharmacological and toxicological effects of the drug in animals and, to the extent known, in humans.</w:t>
      </w:r>
    </w:p>
    <w:p w14:paraId="38A56F95" w14:textId="77777777" w:rsidR="000E4E67" w:rsidRPr="00423F07" w:rsidRDefault="000E4E67" w:rsidP="000E4E67">
      <w:pPr>
        <w:pStyle w:val="BodyTextIndent3"/>
        <w:numPr>
          <w:ilvl w:val="0"/>
          <w:numId w:val="36"/>
        </w:numPr>
        <w:spacing w:after="0"/>
        <w:rPr>
          <w:i/>
          <w:sz w:val="22"/>
          <w:szCs w:val="22"/>
        </w:rPr>
      </w:pPr>
      <w:r w:rsidRPr="00423F07">
        <w:rPr>
          <w:i/>
          <w:sz w:val="22"/>
          <w:szCs w:val="22"/>
        </w:rPr>
        <w:t>A summary of the pharmacokinetics and biological distribution of the drug in animals and, if known, in humans.</w:t>
      </w:r>
    </w:p>
    <w:p w14:paraId="3DB67F65" w14:textId="77777777" w:rsidR="000E4E67" w:rsidRPr="00423F07" w:rsidRDefault="000E4E67" w:rsidP="000E4E67">
      <w:pPr>
        <w:pStyle w:val="BodyTextIndent3"/>
        <w:numPr>
          <w:ilvl w:val="0"/>
          <w:numId w:val="36"/>
        </w:numPr>
        <w:spacing w:after="0"/>
        <w:rPr>
          <w:i/>
          <w:sz w:val="22"/>
          <w:szCs w:val="22"/>
        </w:rPr>
      </w:pPr>
      <w:r w:rsidRPr="00423F07">
        <w:rPr>
          <w:i/>
          <w:sz w:val="22"/>
          <w:szCs w:val="22"/>
        </w:rPr>
        <w:t>A summary of information relating to the safety and effectiveness of the drug in humans obtained from prior clinical studies.  (Reprints of published articles describing such studies may be appended to the Brochure if they are anticipated to be useful.)</w:t>
      </w:r>
    </w:p>
    <w:p w14:paraId="1D421E7C" w14:textId="77777777" w:rsidR="000E4E67" w:rsidRPr="00423F07" w:rsidRDefault="000E4E67" w:rsidP="000E4E67">
      <w:pPr>
        <w:pStyle w:val="BodyTextIndent3"/>
        <w:numPr>
          <w:ilvl w:val="0"/>
          <w:numId w:val="36"/>
        </w:numPr>
        <w:spacing w:after="0"/>
        <w:rPr>
          <w:i/>
          <w:sz w:val="22"/>
          <w:szCs w:val="22"/>
        </w:rPr>
      </w:pPr>
      <w:r w:rsidRPr="00423F07">
        <w:rPr>
          <w:i/>
          <w:sz w:val="22"/>
          <w:szCs w:val="22"/>
        </w:rPr>
        <w:t>A description of possible risks and side effects to be anticipated on the basis of prior experience with the drug under investigation or related drugs, and of precautions or special monitoring to be done as part of the investigational use of the drug.</w:t>
      </w:r>
    </w:p>
    <w:p w14:paraId="0C9837E4" w14:textId="77777777" w:rsidR="000E4E67" w:rsidRPr="00423F07" w:rsidRDefault="000E4E67" w:rsidP="000E4E67">
      <w:pPr>
        <w:rPr>
          <w:i/>
          <w:sz w:val="22"/>
          <w:szCs w:val="22"/>
        </w:rPr>
      </w:pPr>
    </w:p>
    <w:p w14:paraId="7DC4236B" w14:textId="6009AC65" w:rsidR="00386DE5" w:rsidRPr="00743596" w:rsidRDefault="00386DE5" w:rsidP="00386DE5">
      <w:pPr>
        <w:rPr>
          <w:i/>
        </w:rPr>
      </w:pPr>
      <w:r w:rsidRPr="00743596">
        <w:rPr>
          <w:i/>
        </w:rPr>
        <w:t>Rather than insert the IB within this document, we recommend that you assemble the IND after separately printing this IND document and the IB</w:t>
      </w:r>
      <w:r>
        <w:rPr>
          <w:i/>
        </w:rPr>
        <w:t xml:space="preserve"> (if submitting in paper) or after separately converting this IND document and IB to PDFs (if submitting electronically)</w:t>
      </w:r>
      <w:r w:rsidRPr="00743596">
        <w:rPr>
          <w:i/>
        </w:rPr>
        <w:t xml:space="preserve">. To ensure that the </w:t>
      </w:r>
      <w:r>
        <w:rPr>
          <w:i/>
        </w:rPr>
        <w:t>Table of Contents (</w:t>
      </w:r>
      <w:r w:rsidRPr="00743596">
        <w:rPr>
          <w:i/>
        </w:rPr>
        <w:t>TOC</w:t>
      </w:r>
      <w:r>
        <w:rPr>
          <w:i/>
        </w:rPr>
        <w:t>)</w:t>
      </w:r>
      <w:r w:rsidRPr="00743596">
        <w:rPr>
          <w:i/>
        </w:rPr>
        <w:t xml:space="preserve"> reflects the true number of pages in the IND, format the page number on the Protocol page to reflect the additional pages in the IB.</w:t>
      </w:r>
    </w:p>
    <w:p w14:paraId="688FA8D8" w14:textId="77777777" w:rsidR="00386DE5" w:rsidRPr="00743596" w:rsidRDefault="00386DE5" w:rsidP="00386DE5">
      <w:pPr>
        <w:rPr>
          <w:sz w:val="22"/>
          <w:szCs w:val="22"/>
        </w:rPr>
      </w:pPr>
    </w:p>
    <w:p w14:paraId="46A4EC30" w14:textId="5797197F" w:rsidR="000E4E67" w:rsidRPr="00423F07" w:rsidRDefault="00386DE5" w:rsidP="00386DE5">
      <w:pPr>
        <w:rPr>
          <w:i/>
          <w:sz w:val="22"/>
          <w:szCs w:val="22"/>
          <w:highlight w:val="yellow"/>
        </w:rPr>
      </w:pPr>
      <w:r w:rsidRPr="00743596">
        <w:rPr>
          <w:i/>
          <w:sz w:val="22"/>
          <w:szCs w:val="22"/>
        </w:rPr>
        <w:t>To format the page number, highlight the page number in the footer, right click an</w:t>
      </w:r>
      <w:r>
        <w:rPr>
          <w:i/>
          <w:sz w:val="22"/>
          <w:szCs w:val="22"/>
        </w:rPr>
        <w:t xml:space="preserve">d choose “Format Page Numbers”. </w:t>
      </w:r>
      <w:r w:rsidRPr="00743596">
        <w:rPr>
          <w:i/>
          <w:sz w:val="22"/>
          <w:szCs w:val="22"/>
        </w:rPr>
        <w:t>Then click “Start numbering at” and put the new number accounting for the number of inserted pages. Also note, to be able reformat</w:t>
      </w:r>
      <w:r>
        <w:rPr>
          <w:i/>
          <w:sz w:val="22"/>
          <w:szCs w:val="22"/>
        </w:rPr>
        <w:t xml:space="preserve"> </w:t>
      </w:r>
      <w:r w:rsidRPr="00743596">
        <w:rPr>
          <w:i/>
          <w:sz w:val="22"/>
          <w:szCs w:val="22"/>
        </w:rPr>
        <w:t>page numbers, you need to insert a “section break (next page)” rather than a simple page break.</w:t>
      </w:r>
    </w:p>
    <w:p w14:paraId="4005B66B" w14:textId="77777777" w:rsidR="000E4E67" w:rsidRDefault="000E4E67" w:rsidP="000E4E67">
      <w:pPr>
        <w:pStyle w:val="Heading1"/>
      </w:pPr>
      <w:r w:rsidRPr="00423F07">
        <w:rPr>
          <w:sz w:val="22"/>
          <w:szCs w:val="22"/>
        </w:rPr>
        <w:br w:type="page"/>
      </w:r>
      <w:bookmarkStart w:id="22" w:name="_Toc62467130"/>
      <w:r>
        <w:rPr>
          <w:sz w:val="22"/>
          <w:szCs w:val="22"/>
        </w:rPr>
        <w:lastRenderedPageBreak/>
        <w:t>Proposed clinical research</w:t>
      </w:r>
      <w:bookmarkEnd w:id="22"/>
    </w:p>
    <w:p w14:paraId="3633FD90" w14:textId="77777777" w:rsidR="000E4E67" w:rsidRPr="00557726" w:rsidRDefault="000E4E67" w:rsidP="000E4E67">
      <w:r>
        <w:t xml:space="preserve">Provide a protocol and informed consent document for each planned study. </w:t>
      </w:r>
    </w:p>
    <w:p w14:paraId="03935D3A" w14:textId="77777777" w:rsidR="000E4E67" w:rsidRDefault="000E4E67" w:rsidP="000E4E67">
      <w:pPr>
        <w:pStyle w:val="Heading2"/>
      </w:pPr>
      <w:bookmarkStart w:id="23" w:name="_Toc62467131"/>
      <w:r>
        <w:t>Study Protocol</w:t>
      </w:r>
      <w:bookmarkEnd w:id="23"/>
    </w:p>
    <w:p w14:paraId="7B056EE3" w14:textId="5367062B" w:rsidR="0016179A" w:rsidRPr="0016179A" w:rsidRDefault="000E4E67" w:rsidP="0016179A">
      <w:pPr>
        <w:rPr>
          <w:i/>
        </w:rPr>
      </w:pPr>
      <w:r w:rsidRPr="007D2703">
        <w:rPr>
          <w:i/>
        </w:rPr>
        <w:t xml:space="preserve">Refer to 21 CFR 312.23(6) for complete protocol requirements. The general summary of the overall research plan should be followed by the “Executive Summary” section(s) of the protocol template (or some similar brief protocol summary) for each protocol to be included in this IND application. The actual full protocol(s) is/are to be included </w:t>
      </w:r>
      <w:r w:rsidR="005A3D24">
        <w:rPr>
          <w:i/>
        </w:rPr>
        <w:t xml:space="preserve">in this section. </w:t>
      </w:r>
      <w:r w:rsidR="0016179A" w:rsidRPr="0016179A">
        <w:rPr>
          <w:i/>
        </w:rPr>
        <w:t>Rather than insert the protocol within this</w:t>
      </w:r>
      <w:r w:rsidR="0016179A">
        <w:rPr>
          <w:i/>
        </w:rPr>
        <w:t xml:space="preserve"> Word</w:t>
      </w:r>
      <w:r w:rsidR="0016179A" w:rsidRPr="0016179A">
        <w:rPr>
          <w:i/>
        </w:rPr>
        <w:t xml:space="preserve"> document, we recommend that you assemble the IND after separately printing this</w:t>
      </w:r>
      <w:r w:rsidR="0016179A">
        <w:rPr>
          <w:i/>
        </w:rPr>
        <w:t xml:space="preserve"> IND document and the protocol (if submitting in paper) or after separately converting this IND document and the protocol to PDFs (if submitting electronically).</w:t>
      </w:r>
      <w:r w:rsidR="0016179A" w:rsidRPr="0016179A">
        <w:rPr>
          <w:i/>
        </w:rPr>
        <w:t xml:space="preserve"> To ensure that the TOC reflects the true number of pages in the IND, format the page number on the Informed Consent page to reflect the additional pages in the protocol.</w:t>
      </w:r>
    </w:p>
    <w:p w14:paraId="1A7BFF64" w14:textId="77777777" w:rsidR="0016179A" w:rsidRPr="0016179A" w:rsidRDefault="0016179A" w:rsidP="0016179A">
      <w:pPr>
        <w:rPr>
          <w:i/>
        </w:rPr>
      </w:pPr>
    </w:p>
    <w:p w14:paraId="476C1A5D" w14:textId="7638728F" w:rsidR="000E4E67" w:rsidRDefault="0016179A" w:rsidP="0016179A">
      <w:pPr>
        <w:rPr>
          <w:i/>
        </w:rPr>
      </w:pPr>
      <w:r w:rsidRPr="0016179A">
        <w:rPr>
          <w:i/>
        </w:rPr>
        <w:t>To format the page number, highlight the page number in the footer, right click and</w:t>
      </w:r>
      <w:r>
        <w:rPr>
          <w:i/>
        </w:rPr>
        <w:t xml:space="preserve"> choose “Format Page Numbers”. </w:t>
      </w:r>
      <w:r w:rsidRPr="0016179A">
        <w:rPr>
          <w:i/>
        </w:rPr>
        <w:t>Then click “Start numbering at” and put the new number accounting for</w:t>
      </w:r>
      <w:r>
        <w:rPr>
          <w:i/>
        </w:rPr>
        <w:t xml:space="preserve"> the number of inserted pages. </w:t>
      </w:r>
      <w:r w:rsidRPr="0016179A">
        <w:rPr>
          <w:i/>
        </w:rPr>
        <w:t>Also note, to be able reformat page numbers, you need to insert a “section break (next page)” rather than a simple page break.</w:t>
      </w:r>
    </w:p>
    <w:p w14:paraId="193C46A4" w14:textId="77777777" w:rsidR="000E4E67" w:rsidRDefault="000E4E67" w:rsidP="000E4E67">
      <w:pPr>
        <w:rPr>
          <w:i/>
        </w:rPr>
      </w:pPr>
    </w:p>
    <w:p w14:paraId="386EC7C9" w14:textId="77777777" w:rsidR="000E4E67" w:rsidRDefault="000E4E67" w:rsidP="000E4E67">
      <w:pPr>
        <w:rPr>
          <w:i/>
        </w:rPr>
      </w:pPr>
      <w:r>
        <w:rPr>
          <w:i/>
        </w:rPr>
        <w:t xml:space="preserve">Due to the unpredictable nature of Phase 1 studies, Phase 1 protocols can be flexible and more focused on providing a general outline of the clinical investigation (dosing plan, safety precautions). Additionally, following IND approval, changes to Phase 1 protocols that do not affect the safety of subjects need only be included in IND annual reports, not more frequent amendments. </w:t>
      </w:r>
    </w:p>
    <w:p w14:paraId="0CF34B6E" w14:textId="77777777" w:rsidR="000E4E67" w:rsidRDefault="000E4E67" w:rsidP="000E4E67">
      <w:pPr>
        <w:rPr>
          <w:i/>
        </w:rPr>
      </w:pPr>
    </w:p>
    <w:p w14:paraId="6CA17388" w14:textId="77777777" w:rsidR="000E4E67" w:rsidRDefault="000E4E67" w:rsidP="000E4E67">
      <w:pPr>
        <w:rPr>
          <w:i/>
        </w:rPr>
      </w:pPr>
      <w:r w:rsidRPr="00270081">
        <w:rPr>
          <w:i/>
        </w:rPr>
        <w:t>The main components of a</w:t>
      </w:r>
      <w:r w:rsidRPr="007D2703">
        <w:rPr>
          <w:i/>
        </w:rPr>
        <w:t xml:space="preserve"> clinical protocol are described in </w:t>
      </w:r>
      <w:hyperlink r:id="rId19" w:history="1">
        <w:r w:rsidRPr="007D2703">
          <w:rPr>
            <w:rStyle w:val="Hyperlink"/>
            <w:i/>
          </w:rPr>
          <w:t>http://www.fda.gov/downloads/Drugs/GuidanceComplianceRegulatoryInformation/Guidances/UCM073122.pdf</w:t>
        </w:r>
      </w:hyperlink>
      <w:r w:rsidRPr="007D2703">
        <w:rPr>
          <w:i/>
        </w:rPr>
        <w:t>. Some of the information listed in this guidance document may be contained in other protocol referenced documents, such as the IB.</w:t>
      </w:r>
    </w:p>
    <w:p w14:paraId="08DA0792" w14:textId="77777777" w:rsidR="000E4E67" w:rsidRDefault="000E4E67" w:rsidP="000E4E67">
      <w:pPr>
        <w:rPr>
          <w:i/>
        </w:rPr>
      </w:pPr>
    </w:p>
    <w:p w14:paraId="0C484EFA" w14:textId="77777777" w:rsidR="0016179A" w:rsidRDefault="0016179A" w:rsidP="000E4E67">
      <w:pPr>
        <w:pStyle w:val="Heading2"/>
        <w:sectPr w:rsidR="0016179A" w:rsidSect="00F62864">
          <w:pgSz w:w="12240" w:h="15840"/>
          <w:pgMar w:top="1440" w:right="1800" w:bottom="1440" w:left="1800" w:header="720" w:footer="720" w:gutter="0"/>
          <w:cols w:space="720"/>
          <w:docGrid w:linePitch="360"/>
        </w:sectPr>
      </w:pPr>
      <w:bookmarkStart w:id="24" w:name="_Toc62467132"/>
    </w:p>
    <w:p w14:paraId="2F611387" w14:textId="3A45367E" w:rsidR="000E4E67" w:rsidRDefault="000E4E67" w:rsidP="000E4E67">
      <w:pPr>
        <w:pStyle w:val="Heading2"/>
      </w:pPr>
      <w:r>
        <w:lastRenderedPageBreak/>
        <w:t>Informed Consent</w:t>
      </w:r>
      <w:bookmarkEnd w:id="24"/>
    </w:p>
    <w:p w14:paraId="3A36F151" w14:textId="308B6DBE" w:rsidR="000E4E67" w:rsidRPr="00E43A9B" w:rsidRDefault="000E4E67" w:rsidP="000E4E67">
      <w:pPr>
        <w:rPr>
          <w:i/>
        </w:rPr>
      </w:pPr>
      <w:r>
        <w:rPr>
          <w:i/>
        </w:rPr>
        <w:t>Informed consent documents</w:t>
      </w:r>
      <w:r w:rsidR="005A36E4">
        <w:rPr>
          <w:i/>
        </w:rPr>
        <w:t xml:space="preserve"> </w:t>
      </w:r>
      <w:r>
        <w:rPr>
          <w:i/>
        </w:rPr>
        <w:t>(ICD) do not need to be included in the IND submission</w:t>
      </w:r>
      <w:r w:rsidR="005A36E4">
        <w:rPr>
          <w:i/>
        </w:rPr>
        <w:t>, but it is recommended that they be included</w:t>
      </w:r>
      <w:r>
        <w:rPr>
          <w:i/>
        </w:rPr>
        <w:t xml:space="preserve">. </w:t>
      </w:r>
      <w:r w:rsidRPr="00E43A9B">
        <w:rPr>
          <w:i/>
        </w:rPr>
        <w:t xml:space="preserve">If a sponsor does not submit an ICD as part of its IND submission, the review division may request and review the ICD at any time. The request will reference 21 CFR 312.23(a)(11), which states that if requested by the FDA, the sponsor must submit “any other relevant information needed for review of the application.” </w:t>
      </w:r>
    </w:p>
    <w:p w14:paraId="3DCBD8BC" w14:textId="77777777" w:rsidR="000E4E67" w:rsidRDefault="000E4E67" w:rsidP="000E4E67">
      <w:pPr>
        <w:rPr>
          <w:i/>
        </w:rPr>
      </w:pPr>
    </w:p>
    <w:p w14:paraId="50468A6C" w14:textId="77777777" w:rsidR="000E4E67" w:rsidRDefault="000E4E67" w:rsidP="000E4E67">
      <w:pPr>
        <w:rPr>
          <w:i/>
        </w:rPr>
      </w:pPr>
      <w:r>
        <w:rPr>
          <w:i/>
        </w:rPr>
        <w:t>Include a statement here that informed consent will be obtained by all study participants in accordance with 21 CFR Part 50 Protection of Human Subjects.</w:t>
      </w:r>
    </w:p>
    <w:p w14:paraId="3D39412E" w14:textId="77777777" w:rsidR="000E4E67" w:rsidRPr="00423F07" w:rsidRDefault="000E4E67" w:rsidP="000E4E67">
      <w:pPr>
        <w:rPr>
          <w:i/>
        </w:rPr>
      </w:pPr>
      <w:r>
        <w:rPr>
          <w:i/>
        </w:rPr>
        <w:t xml:space="preserve">If the investigation involves an exception from informed consent requirements, this should be stated in this section and the reasoning explained. </w:t>
      </w:r>
    </w:p>
    <w:p w14:paraId="5886436C" w14:textId="77777777" w:rsidR="000E4E67" w:rsidRDefault="000E4E67" w:rsidP="000E4E67">
      <w:pPr>
        <w:rPr>
          <w:i/>
        </w:rPr>
      </w:pPr>
    </w:p>
    <w:p w14:paraId="31D56B8A" w14:textId="77777777" w:rsidR="000E4E67" w:rsidRDefault="000E4E67" w:rsidP="000E4E67">
      <w:pPr>
        <w:rPr>
          <w:i/>
        </w:rPr>
      </w:pPr>
      <w:r>
        <w:rPr>
          <w:i/>
        </w:rPr>
        <w:t>Some guidelines are listed below to assist in drafting an informed consent document:</w:t>
      </w:r>
    </w:p>
    <w:p w14:paraId="638B56C9" w14:textId="77777777" w:rsidR="000E4E67" w:rsidRDefault="000E4E67" w:rsidP="000E4E67">
      <w:pPr>
        <w:rPr>
          <w:i/>
        </w:rPr>
      </w:pPr>
    </w:p>
    <w:p w14:paraId="738D4C0F" w14:textId="77777777" w:rsidR="000E4E67" w:rsidRDefault="000E4E67" w:rsidP="000E4E67">
      <w:pPr>
        <w:rPr>
          <w:i/>
        </w:rPr>
      </w:pPr>
      <w:r>
        <w:rPr>
          <w:i/>
        </w:rPr>
        <w:t>Informed consent documents are institution-specific but all forms will address the same topics listed below:</w:t>
      </w:r>
    </w:p>
    <w:p w14:paraId="0EABE2FF" w14:textId="77777777" w:rsidR="000E4E67" w:rsidRPr="00DD3477" w:rsidRDefault="000E4E67" w:rsidP="000E4E67">
      <w:pPr>
        <w:numPr>
          <w:ilvl w:val="0"/>
          <w:numId w:val="30"/>
        </w:numPr>
        <w:rPr>
          <w:i/>
        </w:rPr>
      </w:pPr>
      <w:r w:rsidRPr="00DD3477">
        <w:rPr>
          <w:i/>
        </w:rPr>
        <w:t>A statement that the study involves research, an explanation of the purposes of the research and the expected duration of the subject’s participation, a description of the procedures to be followed, and identification of any procedures that are experimental;</w:t>
      </w:r>
    </w:p>
    <w:p w14:paraId="73301ABD" w14:textId="77777777" w:rsidR="000E4E67" w:rsidRPr="00DD3477" w:rsidRDefault="000E4E67" w:rsidP="000E4E67">
      <w:pPr>
        <w:numPr>
          <w:ilvl w:val="0"/>
          <w:numId w:val="30"/>
        </w:numPr>
        <w:rPr>
          <w:i/>
        </w:rPr>
      </w:pPr>
      <w:r w:rsidRPr="00DD3477">
        <w:rPr>
          <w:i/>
        </w:rPr>
        <w:t>A description of any reasonably foreseeable risks or discomforts to the subject;</w:t>
      </w:r>
    </w:p>
    <w:p w14:paraId="177EB727" w14:textId="77777777" w:rsidR="000E4E67" w:rsidRPr="00DD3477" w:rsidRDefault="000E4E67" w:rsidP="000E4E67">
      <w:pPr>
        <w:numPr>
          <w:ilvl w:val="0"/>
          <w:numId w:val="30"/>
        </w:numPr>
        <w:rPr>
          <w:i/>
        </w:rPr>
      </w:pPr>
      <w:r w:rsidRPr="00DD3477">
        <w:rPr>
          <w:i/>
        </w:rPr>
        <w:t>A description of any benefits to the subject or to others that may be reasonably expected from the research;</w:t>
      </w:r>
    </w:p>
    <w:p w14:paraId="73451B9F" w14:textId="77777777" w:rsidR="000E4E67" w:rsidRPr="00DD3477" w:rsidRDefault="000E4E67" w:rsidP="000E4E67">
      <w:pPr>
        <w:numPr>
          <w:ilvl w:val="0"/>
          <w:numId w:val="30"/>
        </w:numPr>
        <w:rPr>
          <w:i/>
        </w:rPr>
      </w:pPr>
      <w:r w:rsidRPr="00DD3477">
        <w:rPr>
          <w:i/>
        </w:rPr>
        <w:t>A disclosure of appropriate alternative procedures or courses of treatment, if any, that might be advantageous to the subject;</w:t>
      </w:r>
    </w:p>
    <w:p w14:paraId="3D419567" w14:textId="77777777" w:rsidR="000E4E67" w:rsidRPr="00DD3477" w:rsidRDefault="000E4E67" w:rsidP="000E4E67">
      <w:pPr>
        <w:numPr>
          <w:ilvl w:val="0"/>
          <w:numId w:val="30"/>
        </w:numPr>
        <w:rPr>
          <w:i/>
        </w:rPr>
      </w:pPr>
      <w:r w:rsidRPr="00DD3477">
        <w:rPr>
          <w:i/>
        </w:rPr>
        <w:t>A statement describing the extent, if any, to which confidentiality of the records identifying the subject will be maintained;</w:t>
      </w:r>
    </w:p>
    <w:p w14:paraId="180D66F7" w14:textId="77777777" w:rsidR="000E4E67" w:rsidRPr="00DD3477" w:rsidRDefault="000E4E67" w:rsidP="000E4E67">
      <w:pPr>
        <w:numPr>
          <w:ilvl w:val="0"/>
          <w:numId w:val="30"/>
        </w:numPr>
        <w:rPr>
          <w:i/>
        </w:rPr>
      </w:pPr>
      <w:r w:rsidRPr="00DD3477">
        <w:rPr>
          <w:i/>
        </w:rPr>
        <w:t>For research involving more than minimal risk, an explanation as to whether any compensation and/or medical treatments are available if injury occurs and, if so, what they consist of, or where further information may be obtained;</w:t>
      </w:r>
    </w:p>
    <w:p w14:paraId="5533BD56" w14:textId="77777777" w:rsidR="000E4E67" w:rsidRPr="00DD3477" w:rsidRDefault="000E4E67" w:rsidP="000E4E67">
      <w:pPr>
        <w:numPr>
          <w:ilvl w:val="0"/>
          <w:numId w:val="30"/>
        </w:numPr>
        <w:rPr>
          <w:i/>
        </w:rPr>
      </w:pPr>
      <w:r w:rsidRPr="00DD3477">
        <w:rPr>
          <w:i/>
        </w:rPr>
        <w:t>An explanation of whom to contact for answers to pertinent questions about the research and research subject’s rights, and whom to contact in the event of a research related injury to the subject, if relevant. Typically, questions concerning a research project should be referred to the PI for that project, whereas questions concerning the rights of human subjects should be referred to the IRB.</w:t>
      </w:r>
    </w:p>
    <w:p w14:paraId="3CF38181" w14:textId="77777777" w:rsidR="000E4E67" w:rsidRPr="00DD3477" w:rsidRDefault="000E4E67" w:rsidP="000E4E67">
      <w:pPr>
        <w:numPr>
          <w:ilvl w:val="0"/>
          <w:numId w:val="30"/>
        </w:numPr>
        <w:rPr>
          <w:i/>
        </w:rPr>
      </w:pPr>
      <w:r w:rsidRPr="00DD3477">
        <w:rPr>
          <w:i/>
        </w:rPr>
        <w:t>A statement that participation is voluntary, that refusal to participate will involve no penalty or loss of benefits to which the subject is otherwise entitled, and that the subject may discontinue participation at any time without penalty or loss of benefits to which the subject is otherwise entitled.</w:t>
      </w:r>
    </w:p>
    <w:p w14:paraId="64BC15F7" w14:textId="77777777" w:rsidR="000E4E67" w:rsidRDefault="000E4E67" w:rsidP="000E4E67">
      <w:pPr>
        <w:ind w:left="720"/>
        <w:rPr>
          <w:i/>
        </w:rPr>
      </w:pPr>
    </w:p>
    <w:p w14:paraId="35878892" w14:textId="4591B1A0" w:rsidR="00386DE5" w:rsidRDefault="000E4E67" w:rsidP="004354CA">
      <w:pPr>
        <w:rPr>
          <w:i/>
        </w:rPr>
      </w:pPr>
      <w:r>
        <w:rPr>
          <w:i/>
        </w:rPr>
        <w:t>Informed Consent documents should be written in such a way that they can be understood by the general public. Language should be targeted at a 5</w:t>
      </w:r>
      <w:r w:rsidRPr="00DD3477">
        <w:rPr>
          <w:i/>
          <w:vertAlign w:val="superscript"/>
        </w:rPr>
        <w:t>th</w:t>
      </w:r>
      <w:r>
        <w:rPr>
          <w:i/>
        </w:rPr>
        <w:t xml:space="preserve"> grade reading level. It is advisable to keep the document concise for the benefit of the reader. </w:t>
      </w:r>
    </w:p>
    <w:p w14:paraId="6DBD460E" w14:textId="2B860F2F" w:rsidR="00386DE5" w:rsidRPr="0016179A" w:rsidRDefault="00386DE5" w:rsidP="00386DE5">
      <w:pPr>
        <w:rPr>
          <w:i/>
        </w:rPr>
      </w:pPr>
      <w:r w:rsidRPr="0016179A">
        <w:rPr>
          <w:i/>
        </w:rPr>
        <w:lastRenderedPageBreak/>
        <w:t xml:space="preserve">Rather than insert the </w:t>
      </w:r>
      <w:r>
        <w:rPr>
          <w:i/>
        </w:rPr>
        <w:t>informed consent document</w:t>
      </w:r>
      <w:r w:rsidRPr="0016179A">
        <w:rPr>
          <w:i/>
        </w:rPr>
        <w:t xml:space="preserve"> within this</w:t>
      </w:r>
      <w:r>
        <w:rPr>
          <w:i/>
        </w:rPr>
        <w:t xml:space="preserve"> Word</w:t>
      </w:r>
      <w:r w:rsidRPr="0016179A">
        <w:rPr>
          <w:i/>
        </w:rPr>
        <w:t xml:space="preserve"> document, we recommend that you assemble the IND after separately printing this</w:t>
      </w:r>
      <w:r>
        <w:rPr>
          <w:i/>
        </w:rPr>
        <w:t xml:space="preserve"> IND document and the informed consent document (if submitting in paper) or after separately converting this IND document and the informed consent document to PDFs (if submitting electronically).</w:t>
      </w:r>
      <w:r w:rsidRPr="0016179A">
        <w:rPr>
          <w:i/>
        </w:rPr>
        <w:t xml:space="preserve"> To ensure that the TOC reflects the true number of pages in the IND, format the page number on the </w:t>
      </w:r>
      <w:r w:rsidRPr="00DB2D9E">
        <w:rPr>
          <w:i/>
        </w:rPr>
        <w:t xml:space="preserve">Investigator and Facilities Data </w:t>
      </w:r>
      <w:r w:rsidRPr="0016179A">
        <w:rPr>
          <w:i/>
        </w:rPr>
        <w:t xml:space="preserve">page to reflect the additional pages in the </w:t>
      </w:r>
      <w:r>
        <w:rPr>
          <w:i/>
        </w:rPr>
        <w:t>informed consent document</w:t>
      </w:r>
      <w:r w:rsidRPr="0016179A">
        <w:rPr>
          <w:i/>
        </w:rPr>
        <w:t>.</w:t>
      </w:r>
    </w:p>
    <w:p w14:paraId="11357E13" w14:textId="77777777" w:rsidR="00386DE5" w:rsidRPr="0016179A" w:rsidRDefault="00386DE5" w:rsidP="00386DE5">
      <w:pPr>
        <w:rPr>
          <w:i/>
        </w:rPr>
      </w:pPr>
    </w:p>
    <w:p w14:paraId="0ED1A28A" w14:textId="4C326376" w:rsidR="00386DE5" w:rsidRPr="00DB6968" w:rsidRDefault="00386DE5" w:rsidP="00386DE5">
      <w:pPr>
        <w:rPr>
          <w:i/>
        </w:rPr>
      </w:pPr>
      <w:r w:rsidRPr="0016179A">
        <w:rPr>
          <w:i/>
        </w:rPr>
        <w:t>To format the page number, highlight the page number in the footer, right click and</w:t>
      </w:r>
      <w:r>
        <w:rPr>
          <w:i/>
        </w:rPr>
        <w:t xml:space="preserve"> choose “Format Page Numbers”. </w:t>
      </w:r>
      <w:r w:rsidRPr="0016179A">
        <w:rPr>
          <w:i/>
        </w:rPr>
        <w:t>Then click “Start numbering at” and put the new number accounting for</w:t>
      </w:r>
      <w:r>
        <w:rPr>
          <w:i/>
        </w:rPr>
        <w:t xml:space="preserve"> the number of inserted pages. </w:t>
      </w:r>
      <w:r w:rsidRPr="0016179A">
        <w:rPr>
          <w:i/>
        </w:rPr>
        <w:t>Also note, to be able reformat page numbers, you need to insert a “section break (next page)” rather than a simple page break.</w:t>
      </w:r>
    </w:p>
    <w:p w14:paraId="05184C3A" w14:textId="164447B6" w:rsidR="000E4E67" w:rsidRDefault="000E4E67" w:rsidP="000E4E67"/>
    <w:p w14:paraId="103101E6" w14:textId="50631E95" w:rsidR="000E4E67" w:rsidRPr="00423F07" w:rsidRDefault="000E4E67" w:rsidP="000E4E67">
      <w:pPr>
        <w:rPr>
          <w:i/>
        </w:rPr>
      </w:pPr>
      <w:bookmarkStart w:id="25" w:name="_GoBack"/>
      <w:bookmarkEnd w:id="25"/>
    </w:p>
    <w:p w14:paraId="4FF3F855" w14:textId="77777777" w:rsidR="0016179A" w:rsidRDefault="0016179A" w:rsidP="000E4E67">
      <w:pPr>
        <w:pStyle w:val="Heading2"/>
        <w:sectPr w:rsidR="0016179A" w:rsidSect="00F62864">
          <w:pgSz w:w="12240" w:h="15840"/>
          <w:pgMar w:top="1440" w:right="1800" w:bottom="1440" w:left="1800" w:header="720" w:footer="720" w:gutter="0"/>
          <w:cols w:space="720"/>
          <w:docGrid w:linePitch="360"/>
        </w:sectPr>
      </w:pPr>
      <w:bookmarkStart w:id="26" w:name="_Toc62467133"/>
    </w:p>
    <w:p w14:paraId="43228A34" w14:textId="79E7E2C7" w:rsidR="000E4E67" w:rsidRDefault="000E4E67" w:rsidP="000E4E67">
      <w:pPr>
        <w:pStyle w:val="Heading2"/>
      </w:pPr>
      <w:r w:rsidRPr="00692946">
        <w:lastRenderedPageBreak/>
        <w:t xml:space="preserve">Investigator </w:t>
      </w:r>
      <w:r>
        <w:t xml:space="preserve">and Facilities </w:t>
      </w:r>
      <w:r w:rsidRPr="00692946">
        <w:t>Data</w:t>
      </w:r>
      <w:bookmarkEnd w:id="26"/>
    </w:p>
    <w:p w14:paraId="1F1CC8D4" w14:textId="77777777" w:rsidR="000E4E67" w:rsidRDefault="000E4E67" w:rsidP="000E4E67">
      <w:pPr>
        <w:rPr>
          <w:i/>
        </w:rPr>
      </w:pPr>
      <w:r w:rsidRPr="001112AD">
        <w:rPr>
          <w:i/>
        </w:rPr>
        <w:t xml:space="preserve">Provide the name, address, and a statement of the qualifications (curriculum vitae or other statement of qualifications) of each investigator as well as the name of each sub-investigator (i.e., research fellow, resident) working under the supervision of the investigator. Also needed are the name(s) and address(es) of the research facility(ies) to be used as well as the name and address of each reviewing Institutional Review Board (IRB). </w:t>
      </w:r>
    </w:p>
    <w:p w14:paraId="2E5141FC" w14:textId="77777777" w:rsidR="000E4E67" w:rsidRPr="001112AD" w:rsidRDefault="000E4E67" w:rsidP="000E4E67">
      <w:pPr>
        <w:rPr>
          <w:i/>
        </w:rPr>
      </w:pPr>
    </w:p>
    <w:p w14:paraId="7E5D39A2" w14:textId="532D4C24" w:rsidR="000E4E67" w:rsidRDefault="000E4E67" w:rsidP="000E4E67">
      <w:pPr>
        <w:rPr>
          <w:i/>
        </w:rPr>
      </w:pPr>
      <w:r w:rsidRPr="001112AD">
        <w:rPr>
          <w:i/>
        </w:rPr>
        <w:t xml:space="preserve">The information needed for this section is provided to the FDA on the FDA Form 1572 (see below for additional guidance) along with copies of the Sponsor-Investigator’s CV. While not required, the Sponsor-Investigator may also provide copies of the CVs for all sub-investigators listed in Box 6 of the 1572. If the Sponsor-Investigator chooses not provide the sub-investigators’ information in the application, the applicant MUST maintain copies of this documentation in an IND regulatory binder. Additional guidance on the completion of the FDA forms for this section as well the website where fillable PDF forms can be found are provided below. </w:t>
      </w:r>
    </w:p>
    <w:p w14:paraId="4ED71998" w14:textId="77777777" w:rsidR="000E4E67" w:rsidRDefault="000E4E67" w:rsidP="000E4E67">
      <w:pPr>
        <w:rPr>
          <w:i/>
        </w:rPr>
      </w:pPr>
    </w:p>
    <w:p w14:paraId="2CFDAA5F" w14:textId="0C53E764" w:rsidR="000E4E67" w:rsidRDefault="000E4E67" w:rsidP="000E4E67">
      <w:pPr>
        <w:rPr>
          <w:i/>
        </w:rPr>
      </w:pPr>
      <w:r>
        <w:rPr>
          <w:i/>
        </w:rPr>
        <w:t>I</w:t>
      </w:r>
      <w:r w:rsidRPr="001112AD">
        <w:rPr>
          <w:i/>
        </w:rPr>
        <w:t>nsert completed FDA Form 1572</w:t>
      </w:r>
      <w:r w:rsidR="00B519BF">
        <w:rPr>
          <w:i/>
        </w:rPr>
        <w:t xml:space="preserve"> and a copy of the Sponsor-Investigator’s CV (does not need to be a signed copy).</w:t>
      </w:r>
    </w:p>
    <w:p w14:paraId="5AFA97C4" w14:textId="74499C7E" w:rsidR="00386DE5" w:rsidRDefault="00386DE5" w:rsidP="000E4E67">
      <w:pPr>
        <w:rPr>
          <w:i/>
        </w:rPr>
      </w:pPr>
    </w:p>
    <w:p w14:paraId="5BFF92C4" w14:textId="45A54E89" w:rsidR="00386DE5" w:rsidRPr="0016179A" w:rsidRDefault="00386DE5" w:rsidP="00386DE5">
      <w:pPr>
        <w:rPr>
          <w:i/>
        </w:rPr>
      </w:pPr>
      <w:r w:rsidRPr="0016179A">
        <w:rPr>
          <w:i/>
        </w:rPr>
        <w:t xml:space="preserve">Rather than insert the </w:t>
      </w:r>
      <w:r>
        <w:rPr>
          <w:i/>
        </w:rPr>
        <w:t xml:space="preserve">FDA Form 1572 and CV </w:t>
      </w:r>
      <w:r w:rsidRPr="0016179A">
        <w:rPr>
          <w:i/>
        </w:rPr>
        <w:t>within this</w:t>
      </w:r>
      <w:r>
        <w:rPr>
          <w:i/>
        </w:rPr>
        <w:t xml:space="preserve"> Word</w:t>
      </w:r>
      <w:r w:rsidRPr="0016179A">
        <w:rPr>
          <w:i/>
        </w:rPr>
        <w:t xml:space="preserve"> document, we recommend that you assemble the IND after separately printing this</w:t>
      </w:r>
      <w:r>
        <w:rPr>
          <w:i/>
        </w:rPr>
        <w:t xml:space="preserve"> IND document, FDA Form 1572, and CV (if submitting in paper) or after converting this IND document to</w:t>
      </w:r>
      <w:r w:rsidR="008409B8">
        <w:rPr>
          <w:i/>
        </w:rPr>
        <w:t xml:space="preserve"> a</w:t>
      </w:r>
      <w:r>
        <w:rPr>
          <w:i/>
        </w:rPr>
        <w:t xml:space="preserve"> PDF (if submitting electronically).</w:t>
      </w:r>
      <w:r w:rsidRPr="0016179A">
        <w:rPr>
          <w:i/>
        </w:rPr>
        <w:t xml:space="preserve"> To ensure that the TOC reflects the true number of pages in the IND, format the page number on the </w:t>
      </w:r>
      <w:r w:rsidR="008409B8">
        <w:rPr>
          <w:i/>
        </w:rPr>
        <w:t>following CMC</w:t>
      </w:r>
      <w:r w:rsidRPr="00DB2D9E">
        <w:rPr>
          <w:i/>
        </w:rPr>
        <w:t xml:space="preserve"> </w:t>
      </w:r>
      <w:r w:rsidRPr="0016179A">
        <w:rPr>
          <w:i/>
        </w:rPr>
        <w:t xml:space="preserve">page to reflect the additional pages in the </w:t>
      </w:r>
      <w:r w:rsidR="008409B8">
        <w:rPr>
          <w:i/>
        </w:rPr>
        <w:t>FDA Form 1572 and CV</w:t>
      </w:r>
      <w:r w:rsidRPr="0016179A">
        <w:rPr>
          <w:i/>
        </w:rPr>
        <w:t>.</w:t>
      </w:r>
    </w:p>
    <w:p w14:paraId="76AE4DE7" w14:textId="77777777" w:rsidR="00386DE5" w:rsidRPr="0016179A" w:rsidRDefault="00386DE5" w:rsidP="00386DE5">
      <w:pPr>
        <w:rPr>
          <w:i/>
        </w:rPr>
      </w:pPr>
    </w:p>
    <w:p w14:paraId="470590F9" w14:textId="5F2B7A98" w:rsidR="00386DE5" w:rsidRDefault="00386DE5" w:rsidP="000E4E67">
      <w:pPr>
        <w:rPr>
          <w:i/>
        </w:rPr>
      </w:pPr>
      <w:r w:rsidRPr="0016179A">
        <w:rPr>
          <w:i/>
        </w:rPr>
        <w:t>To format the page number, highlight the page number in the footer, right click and</w:t>
      </w:r>
      <w:r>
        <w:rPr>
          <w:i/>
        </w:rPr>
        <w:t xml:space="preserve"> choose “Format Page Numbers”. </w:t>
      </w:r>
      <w:r w:rsidRPr="0016179A">
        <w:rPr>
          <w:i/>
        </w:rPr>
        <w:t>Then click “Start numbering at” and put the new number accounting for</w:t>
      </w:r>
      <w:r>
        <w:rPr>
          <w:i/>
        </w:rPr>
        <w:t xml:space="preserve"> the number of inserted pages. </w:t>
      </w:r>
      <w:r w:rsidRPr="0016179A">
        <w:rPr>
          <w:i/>
        </w:rPr>
        <w:t>Also note, to be able reformat page numbers, you need to insert a “section break (next page)” rather than a simple page break.</w:t>
      </w:r>
    </w:p>
    <w:p w14:paraId="1A7DC34C" w14:textId="77777777" w:rsidR="000E4E67" w:rsidRPr="00846731" w:rsidRDefault="000E4E67" w:rsidP="000E4E67">
      <w:pPr>
        <w:rPr>
          <w:i/>
        </w:rPr>
      </w:pPr>
    </w:p>
    <w:p w14:paraId="65BA0AB5" w14:textId="77777777" w:rsidR="000E4E67" w:rsidRPr="00846731" w:rsidRDefault="000E4E67" w:rsidP="000E4E67">
      <w:pPr>
        <w:rPr>
          <w:i/>
        </w:rPr>
      </w:pPr>
      <w:r w:rsidRPr="00846731">
        <w:rPr>
          <w:i/>
        </w:rPr>
        <w:t>•</w:t>
      </w:r>
      <w:r w:rsidRPr="00846731">
        <w:rPr>
          <w:i/>
        </w:rPr>
        <w:tab/>
        <w:t xml:space="preserve">For FDA information regarding FDA Form 1572, please visit </w:t>
      </w:r>
      <w:hyperlink r:id="rId20" w:history="1">
        <w:r w:rsidRPr="00B102A4">
          <w:rPr>
            <w:rStyle w:val="Hyperlink"/>
            <w:i/>
          </w:rPr>
          <w:t>http://www.fda.gov/downloads/RegulatoryInformation/Guidances/UCM214282.pdf</w:t>
        </w:r>
      </w:hyperlink>
      <w:r>
        <w:rPr>
          <w:i/>
        </w:rPr>
        <w:t xml:space="preserve"> </w:t>
      </w:r>
    </w:p>
    <w:p w14:paraId="2D39A243" w14:textId="77777777" w:rsidR="000E4E67" w:rsidRPr="00846731" w:rsidRDefault="000E4E67" w:rsidP="000E4E67">
      <w:pPr>
        <w:rPr>
          <w:i/>
        </w:rPr>
      </w:pPr>
      <w:r w:rsidRPr="00846731">
        <w:rPr>
          <w:i/>
        </w:rPr>
        <w:t>•</w:t>
      </w:r>
      <w:r w:rsidRPr="00846731">
        <w:rPr>
          <w:i/>
        </w:rPr>
        <w:tab/>
        <w:t xml:space="preserve">To be taken directly to the most current version of FDA Form 1572 document PDF, please visit </w:t>
      </w:r>
      <w:hyperlink r:id="rId21" w:history="1">
        <w:r w:rsidRPr="00B102A4">
          <w:rPr>
            <w:rStyle w:val="Hyperlink"/>
            <w:i/>
          </w:rPr>
          <w:t>http://www.fda.gov/downloads/AboutFDA/ReportsManualsForms/Forms/UCM074728.pdf</w:t>
        </w:r>
      </w:hyperlink>
      <w:r>
        <w:rPr>
          <w:i/>
        </w:rPr>
        <w:t xml:space="preserve"> </w:t>
      </w:r>
    </w:p>
    <w:p w14:paraId="1712BC62" w14:textId="77777777" w:rsidR="000E4E67" w:rsidRPr="00846731" w:rsidRDefault="000E4E67" w:rsidP="000E4E67">
      <w:pPr>
        <w:rPr>
          <w:i/>
        </w:rPr>
      </w:pPr>
      <w:r w:rsidRPr="00846731">
        <w:rPr>
          <w:i/>
        </w:rPr>
        <w:t>•</w:t>
      </w:r>
      <w:r w:rsidRPr="00846731">
        <w:rPr>
          <w:i/>
        </w:rPr>
        <w:tab/>
        <w:t xml:space="preserve">To read directions on how to fill out the 1572, please visit </w:t>
      </w:r>
      <w:hyperlink r:id="rId22" w:history="1">
        <w:r w:rsidRPr="00B102A4">
          <w:rPr>
            <w:rStyle w:val="Hyperlink"/>
            <w:i/>
          </w:rPr>
          <w:t>http://www.fda.gov/downloads/AboutFDA/ReportsManualsForms/Forms/UCM223432.pdf</w:t>
        </w:r>
      </w:hyperlink>
      <w:r>
        <w:rPr>
          <w:i/>
        </w:rPr>
        <w:t xml:space="preserve"> </w:t>
      </w:r>
    </w:p>
    <w:p w14:paraId="44D1BF7D" w14:textId="77777777" w:rsidR="000E4E67" w:rsidRPr="00846731" w:rsidRDefault="000E4E67" w:rsidP="000E4E67">
      <w:pPr>
        <w:rPr>
          <w:i/>
        </w:rPr>
      </w:pPr>
    </w:p>
    <w:p w14:paraId="3DABE79E" w14:textId="77777777" w:rsidR="000E4E67" w:rsidRPr="00846731" w:rsidRDefault="000E4E67" w:rsidP="000E4E67">
      <w:pPr>
        <w:rPr>
          <w:i/>
        </w:rPr>
      </w:pPr>
      <w:r w:rsidRPr="00846731">
        <w:rPr>
          <w:i/>
        </w:rPr>
        <w:t xml:space="preserve">The intent of the 1572 form is two-fold. It is a signed agreement from the Investigator that he/she will conduct the research in compliance with FDA regulations. Additionally, it collects all the clinical site and investigator information needed by the sponsor (or </w:t>
      </w:r>
      <w:r w:rsidRPr="00846731">
        <w:rPr>
          <w:i/>
        </w:rPr>
        <w:lastRenderedPageBreak/>
        <w:t>sponsor-investigator) to assure the FDA that all investigators have the experience and background needed to conduct the trial. As the sponsor of a study, you are responsible for ensuring that updated 1572 forms are submitted to the FDA. If you are a site investigator, you are responsible for updating your site’s 1572 form and providing it to the sponsor in a timely manner (so they can send the information to the FDA).</w:t>
      </w:r>
    </w:p>
    <w:p w14:paraId="06E15DA3" w14:textId="77777777" w:rsidR="000E4E67" w:rsidRDefault="000E4E67" w:rsidP="000E4E67">
      <w:pPr>
        <w:rPr>
          <w:i/>
        </w:rPr>
      </w:pPr>
    </w:p>
    <w:p w14:paraId="0ED1E366" w14:textId="77777777" w:rsidR="000E4E67" w:rsidRPr="00846731" w:rsidRDefault="000E4E67" w:rsidP="000E4E67">
      <w:pPr>
        <w:rPr>
          <w:b/>
        </w:rPr>
      </w:pPr>
      <w:r w:rsidRPr="00846731">
        <w:rPr>
          <w:b/>
        </w:rPr>
        <w:t>When is the 1572 necessary?</w:t>
      </w:r>
    </w:p>
    <w:p w14:paraId="250D87D7" w14:textId="0A98F1C6" w:rsidR="000E4E67" w:rsidRPr="00833BDA" w:rsidRDefault="000E4E67" w:rsidP="00833BDA">
      <w:pPr>
        <w:pStyle w:val="ListParagraph"/>
        <w:numPr>
          <w:ilvl w:val="1"/>
          <w:numId w:val="36"/>
        </w:numPr>
        <w:ind w:left="810"/>
        <w:rPr>
          <w:i/>
        </w:rPr>
      </w:pPr>
      <w:r w:rsidRPr="00833BDA">
        <w:rPr>
          <w:i/>
        </w:rPr>
        <w:t xml:space="preserve">When filing an Initial IND Submission, a completed 1572 form must be sent from each site. </w:t>
      </w:r>
    </w:p>
    <w:p w14:paraId="1320F709" w14:textId="287FF16D" w:rsidR="000E4E67" w:rsidRPr="00833BDA" w:rsidRDefault="000E4E67" w:rsidP="00833BDA">
      <w:pPr>
        <w:pStyle w:val="ListParagraph"/>
        <w:numPr>
          <w:ilvl w:val="1"/>
          <w:numId w:val="36"/>
        </w:numPr>
        <w:ind w:left="810"/>
        <w:rPr>
          <w:i/>
        </w:rPr>
      </w:pPr>
      <w:r w:rsidRPr="00833BDA">
        <w:rPr>
          <w:i/>
        </w:rPr>
        <w:t>When adding a new investigator (or new site), or replacing an investigator at an existing site. Note: a 1572 must be submitted to the FDA within 30 days of enrolling the first subject.</w:t>
      </w:r>
    </w:p>
    <w:p w14:paraId="4A0C9CB4" w14:textId="4F5DBACA" w:rsidR="00A751E7" w:rsidRDefault="000E4E67" w:rsidP="00833BDA">
      <w:pPr>
        <w:pStyle w:val="ListParagraph"/>
        <w:numPr>
          <w:ilvl w:val="1"/>
          <w:numId w:val="36"/>
        </w:numPr>
        <w:ind w:left="810"/>
        <w:rPr>
          <w:i/>
        </w:rPr>
      </w:pPr>
      <w:r w:rsidRPr="00833BDA">
        <w:rPr>
          <w:i/>
        </w:rPr>
        <w:t>When changing any site information: IRB, laboratory, or clinical site.</w:t>
      </w:r>
    </w:p>
    <w:p w14:paraId="72B1C306" w14:textId="0B85B753" w:rsidR="000E4E67" w:rsidRPr="00833BDA" w:rsidRDefault="00A751E7" w:rsidP="00833BDA">
      <w:pPr>
        <w:pStyle w:val="ListParagraph"/>
        <w:numPr>
          <w:ilvl w:val="1"/>
          <w:numId w:val="36"/>
        </w:numPr>
        <w:ind w:left="810"/>
        <w:rPr>
          <w:i/>
        </w:rPr>
      </w:pPr>
      <w:r>
        <w:rPr>
          <w:i/>
        </w:rPr>
        <w:t xml:space="preserve">When filing a new protocol amendment, </w:t>
      </w:r>
      <w:r w:rsidRPr="00926997">
        <w:rPr>
          <w:i/>
        </w:rPr>
        <w:t>a completed 1572 f</w:t>
      </w:r>
      <w:r>
        <w:rPr>
          <w:i/>
        </w:rPr>
        <w:t>orm must be sent from each site that will be conducting the new protocol.</w:t>
      </w:r>
      <w:r w:rsidR="000E4E67" w:rsidRPr="00833BDA">
        <w:rPr>
          <w:i/>
        </w:rPr>
        <w:t xml:space="preserve"> </w:t>
      </w:r>
    </w:p>
    <w:p w14:paraId="779C29B0" w14:textId="77777777" w:rsidR="00B519BF" w:rsidRDefault="00B519BF" w:rsidP="00833BDA">
      <w:pPr>
        <w:ind w:left="90"/>
        <w:rPr>
          <w:i/>
        </w:rPr>
      </w:pPr>
    </w:p>
    <w:p w14:paraId="2893A435" w14:textId="5F3461E3" w:rsidR="000E4E67" w:rsidRPr="00833BDA" w:rsidRDefault="000E4E67" w:rsidP="00833BDA">
      <w:pPr>
        <w:ind w:left="90"/>
        <w:rPr>
          <w:b/>
        </w:rPr>
      </w:pPr>
      <w:r w:rsidRPr="00833BDA">
        <w:rPr>
          <w:b/>
        </w:rPr>
        <w:t>What information do I need to fill out the 1572?</w:t>
      </w:r>
    </w:p>
    <w:p w14:paraId="430F55CD" w14:textId="59D3A934" w:rsidR="000E4E67" w:rsidRPr="00833BDA" w:rsidRDefault="000E4E67" w:rsidP="00833BDA">
      <w:pPr>
        <w:pStyle w:val="ListParagraph"/>
        <w:numPr>
          <w:ilvl w:val="1"/>
          <w:numId w:val="36"/>
        </w:numPr>
        <w:ind w:left="810"/>
        <w:rPr>
          <w:i/>
        </w:rPr>
      </w:pPr>
      <w:r w:rsidRPr="00833BDA">
        <w:rPr>
          <w:i/>
        </w:rPr>
        <w:t>A current CV of the investigator listed on the 1572. It does not need to be signed.</w:t>
      </w:r>
    </w:p>
    <w:p w14:paraId="3E5B7D6D" w14:textId="280F1738" w:rsidR="000E4E67" w:rsidRPr="00833BDA" w:rsidRDefault="000E4E67" w:rsidP="00833BDA">
      <w:pPr>
        <w:pStyle w:val="ListParagraph"/>
        <w:numPr>
          <w:ilvl w:val="1"/>
          <w:numId w:val="36"/>
        </w:numPr>
        <w:ind w:left="810"/>
        <w:rPr>
          <w:i/>
        </w:rPr>
      </w:pPr>
      <w:r w:rsidRPr="00833BDA">
        <w:rPr>
          <w:i/>
        </w:rPr>
        <w:t>Name and address of the location where the clinical investigation will be conducted, the clinical laboratories that will be used, and the IRB reviewing the study.</w:t>
      </w:r>
    </w:p>
    <w:p w14:paraId="56E7A446" w14:textId="65FA8553" w:rsidR="000E4E67" w:rsidRPr="00833BDA" w:rsidRDefault="000E4E67" w:rsidP="00833BDA">
      <w:pPr>
        <w:pStyle w:val="ListParagraph"/>
        <w:numPr>
          <w:ilvl w:val="1"/>
          <w:numId w:val="36"/>
        </w:numPr>
        <w:ind w:left="810"/>
        <w:rPr>
          <w:i/>
        </w:rPr>
      </w:pPr>
      <w:r w:rsidRPr="00833BDA">
        <w:rPr>
          <w:i/>
        </w:rPr>
        <w:t>Names of the sub-investigators at the site</w:t>
      </w:r>
    </w:p>
    <w:p w14:paraId="0F95FDEE" w14:textId="69F3E72E" w:rsidR="000E4E67" w:rsidRPr="00833BDA" w:rsidRDefault="00B519BF" w:rsidP="00833BDA">
      <w:pPr>
        <w:pStyle w:val="ListParagraph"/>
        <w:numPr>
          <w:ilvl w:val="1"/>
          <w:numId w:val="36"/>
        </w:numPr>
        <w:ind w:left="810"/>
        <w:rPr>
          <w:i/>
        </w:rPr>
      </w:pPr>
      <w:r>
        <w:rPr>
          <w:i/>
        </w:rPr>
        <w:t>N</w:t>
      </w:r>
      <w:r w:rsidR="000E4E67" w:rsidRPr="00833BDA">
        <w:rPr>
          <w:i/>
        </w:rPr>
        <w:t>ame of the protocol to be studied at the site.</w:t>
      </w:r>
    </w:p>
    <w:p w14:paraId="6EA6F871" w14:textId="11F3B3B3" w:rsidR="000E4E67" w:rsidRPr="001112AD" w:rsidRDefault="000E4E67" w:rsidP="000E4E67">
      <w:pPr>
        <w:rPr>
          <w:i/>
        </w:rPr>
      </w:pPr>
    </w:p>
    <w:p w14:paraId="7913A515" w14:textId="77777777" w:rsidR="000E4E67" w:rsidRPr="001112AD" w:rsidRDefault="000E4E67" w:rsidP="000E4E67">
      <w:pPr>
        <w:rPr>
          <w:i/>
        </w:rPr>
      </w:pPr>
    </w:p>
    <w:p w14:paraId="01B116FC" w14:textId="77777777" w:rsidR="000E4E67" w:rsidRPr="001112AD" w:rsidRDefault="000E4E67" w:rsidP="000E4E67">
      <w:pPr>
        <w:rPr>
          <w:i/>
        </w:rPr>
      </w:pPr>
    </w:p>
    <w:p w14:paraId="01CB7ADF" w14:textId="77777777" w:rsidR="000E4E67" w:rsidRDefault="000E4E67" w:rsidP="000E4E67">
      <w:pPr>
        <w:pStyle w:val="Heading1"/>
      </w:pPr>
      <w:r>
        <w:br w:type="page"/>
      </w:r>
      <w:bookmarkStart w:id="27" w:name="_Toc62467136"/>
      <w:r>
        <w:lastRenderedPageBreak/>
        <w:t>Chemistry, Manufacturing and Control Information</w:t>
      </w:r>
      <w:bookmarkEnd w:id="27"/>
    </w:p>
    <w:p w14:paraId="7AE7370D" w14:textId="77777777" w:rsidR="000E4E67" w:rsidRPr="001112AD" w:rsidRDefault="000E4E67" w:rsidP="000E4E67">
      <w:pPr>
        <w:pStyle w:val="Heading2"/>
        <w:jc w:val="both"/>
        <w:rPr>
          <w:i/>
          <w:sz w:val="22"/>
          <w:szCs w:val="22"/>
        </w:rPr>
      </w:pPr>
      <w:bookmarkStart w:id="28" w:name="_Toc62467137"/>
      <w:r>
        <w:t>Chemistry, Manufacturing and Control</w:t>
      </w:r>
      <w:bookmarkEnd w:id="28"/>
    </w:p>
    <w:p w14:paraId="1337EEFA" w14:textId="77777777" w:rsidR="000E4E67" w:rsidRDefault="000E4E67" w:rsidP="000E4E67"/>
    <w:p w14:paraId="63D7AD08" w14:textId="77777777" w:rsidR="000E4E67" w:rsidRDefault="000E4E67" w:rsidP="000E4E67">
      <w:pPr>
        <w:rPr>
          <w:i/>
          <w:sz w:val="22"/>
          <w:szCs w:val="22"/>
        </w:rPr>
      </w:pPr>
      <w:r w:rsidRPr="00493FE0">
        <w:rPr>
          <w:i/>
          <w:sz w:val="22"/>
          <w:szCs w:val="22"/>
        </w:rPr>
        <w:t xml:space="preserve">If the investigational drug has been marketed, this </w:t>
      </w:r>
      <w:r>
        <w:rPr>
          <w:i/>
          <w:sz w:val="22"/>
          <w:szCs w:val="22"/>
        </w:rPr>
        <w:t xml:space="preserve">section may be covered by referring to the </w:t>
      </w:r>
      <w:r w:rsidRPr="002D27C8">
        <w:rPr>
          <w:i/>
          <w:sz w:val="22"/>
          <w:szCs w:val="22"/>
        </w:rPr>
        <w:t>product labeling</w:t>
      </w:r>
      <w:r>
        <w:rPr>
          <w:i/>
          <w:sz w:val="22"/>
          <w:szCs w:val="22"/>
        </w:rPr>
        <w:t>. You may refer back to the URL identified in Section 5. Alternatively, it might be appropriate to refer to a ‘Letter of Authorization’ if using a drug provided by a commercial company.</w:t>
      </w:r>
    </w:p>
    <w:p w14:paraId="6415FF4B" w14:textId="77777777" w:rsidR="000E4E67" w:rsidRDefault="000E4E67" w:rsidP="000E4E67">
      <w:pPr>
        <w:rPr>
          <w:i/>
          <w:sz w:val="22"/>
          <w:szCs w:val="22"/>
        </w:rPr>
      </w:pPr>
    </w:p>
    <w:p w14:paraId="3AEFD5F6" w14:textId="77777777" w:rsidR="000E4E67" w:rsidRPr="001112AD" w:rsidRDefault="000E4E67" w:rsidP="000E4E67">
      <w:pPr>
        <w:spacing w:after="200" w:line="276" w:lineRule="auto"/>
        <w:rPr>
          <w:i/>
        </w:rPr>
      </w:pPr>
      <w:r w:rsidRPr="001112AD">
        <w:rPr>
          <w:rFonts w:eastAsia="Calibri"/>
          <w:i/>
          <w:sz w:val="22"/>
        </w:rPr>
        <w:t>This section describes the composition, manufacture, and control of the drug substance and the drug product according to 21 CFR 312.23(7).</w:t>
      </w:r>
      <w:r w:rsidRPr="001112AD">
        <w:rPr>
          <w:rFonts w:ascii="Calibri" w:eastAsia="Calibri" w:hAnsi="Calibri"/>
          <w:sz w:val="20"/>
          <w:szCs w:val="22"/>
        </w:rPr>
        <w:t xml:space="preserve"> </w:t>
      </w:r>
      <w:r w:rsidRPr="001112AD">
        <w:rPr>
          <w:rFonts w:eastAsia="Calibri"/>
          <w:i/>
          <w:sz w:val="22"/>
        </w:rPr>
        <w:t>NOTE:  Reference to the current edition of the United States Pharmacopoeia – National Formulary may satisfy relevant requirements in this section.</w:t>
      </w:r>
    </w:p>
    <w:p w14:paraId="1DEFFF8F" w14:textId="77777777" w:rsidR="000E4E67" w:rsidRPr="001112AD" w:rsidRDefault="000E4E67" w:rsidP="000E4E67">
      <w:pPr>
        <w:pStyle w:val="Heading3"/>
      </w:pPr>
      <w:bookmarkStart w:id="29" w:name="_Toc62467138"/>
      <w:r>
        <w:t>Drug Substance</w:t>
      </w:r>
      <w:bookmarkEnd w:id="29"/>
    </w:p>
    <w:p w14:paraId="1B2BC57A" w14:textId="77777777" w:rsidR="000E4E67" w:rsidRPr="001112AD" w:rsidRDefault="000E4E67" w:rsidP="000E4E67">
      <w:pPr>
        <w:numPr>
          <w:ilvl w:val="0"/>
          <w:numId w:val="21"/>
        </w:numPr>
        <w:tabs>
          <w:tab w:val="left" w:pos="900"/>
        </w:tabs>
        <w:spacing w:before="40" w:after="200" w:line="276" w:lineRule="auto"/>
        <w:rPr>
          <w:rFonts w:eastAsia="Times"/>
          <w:i/>
          <w:sz w:val="22"/>
        </w:rPr>
      </w:pPr>
      <w:r w:rsidRPr="001112AD">
        <w:rPr>
          <w:rFonts w:eastAsia="Times"/>
          <w:i/>
          <w:sz w:val="22"/>
        </w:rPr>
        <w:t>Description of drug; include physical, chemical, or biological characteristics and evidence supporting structure and identity of the active pharmaceutical ingredient(s)</w:t>
      </w:r>
    </w:p>
    <w:p w14:paraId="79439975" w14:textId="77777777" w:rsidR="000E4E67" w:rsidRPr="001112AD" w:rsidRDefault="000E4E67" w:rsidP="000E4E67">
      <w:pPr>
        <w:numPr>
          <w:ilvl w:val="0"/>
          <w:numId w:val="21"/>
        </w:numPr>
        <w:tabs>
          <w:tab w:val="left" w:pos="900"/>
        </w:tabs>
        <w:spacing w:before="40" w:after="200" w:line="276" w:lineRule="auto"/>
        <w:rPr>
          <w:rFonts w:eastAsia="Times"/>
          <w:i/>
          <w:sz w:val="22"/>
        </w:rPr>
      </w:pPr>
      <w:r w:rsidRPr="001112AD">
        <w:rPr>
          <w:rFonts w:eastAsia="Times"/>
          <w:i/>
          <w:sz w:val="22"/>
        </w:rPr>
        <w:t>Name and address of manufacturer of drug product</w:t>
      </w:r>
    </w:p>
    <w:p w14:paraId="316309ED" w14:textId="77777777" w:rsidR="000E4E67" w:rsidRPr="001112AD" w:rsidRDefault="000E4E67" w:rsidP="000E4E67">
      <w:pPr>
        <w:numPr>
          <w:ilvl w:val="0"/>
          <w:numId w:val="21"/>
        </w:numPr>
        <w:tabs>
          <w:tab w:val="left" w:pos="900"/>
        </w:tabs>
        <w:spacing w:before="40" w:after="200" w:line="276" w:lineRule="auto"/>
        <w:rPr>
          <w:rFonts w:eastAsia="Times"/>
          <w:i/>
          <w:sz w:val="22"/>
        </w:rPr>
      </w:pPr>
      <w:r w:rsidRPr="001112AD">
        <w:rPr>
          <w:rFonts w:eastAsia="Times"/>
          <w:i/>
          <w:sz w:val="22"/>
        </w:rPr>
        <w:t>Description of the general method of preparation of the drug substance, including a list of the reagents, solvents, and catalysts used. A detailed flow diagram is suggested as the most effective presentation. More information may be needed to assess the safety of biotechnology-derived drugs or drugs extracted from human or animal or plant sources</w:t>
      </w:r>
    </w:p>
    <w:p w14:paraId="3F809CA5" w14:textId="77777777" w:rsidR="000E4E67" w:rsidRPr="001112AD" w:rsidRDefault="000E4E67" w:rsidP="000E4E67">
      <w:pPr>
        <w:numPr>
          <w:ilvl w:val="0"/>
          <w:numId w:val="21"/>
        </w:numPr>
        <w:tabs>
          <w:tab w:val="left" w:pos="900"/>
        </w:tabs>
        <w:spacing w:before="40" w:after="200" w:line="276" w:lineRule="auto"/>
        <w:rPr>
          <w:rFonts w:eastAsia="Times"/>
          <w:i/>
          <w:sz w:val="22"/>
        </w:rPr>
      </w:pPr>
      <w:r w:rsidRPr="001112AD">
        <w:rPr>
          <w:rFonts w:eastAsia="Times"/>
          <w:i/>
          <w:sz w:val="22"/>
        </w:rPr>
        <w:t>The acceptable limits and analytical methods used to ensure the identity, strength, quality, and purity of the drug substance, with a brief description of the test methods used (i.e., Nuclear Magnetic Resonance, Infrared, UV spectra to prove the identity, and High Performance Liquid chromatograms to support the purity level and impurities, etc.). Submission of certificates of analysis is also suggested.</w:t>
      </w:r>
    </w:p>
    <w:p w14:paraId="44062DB9" w14:textId="77777777" w:rsidR="000E4E67" w:rsidRPr="001112AD" w:rsidRDefault="000E4E67" w:rsidP="000E4E67">
      <w:pPr>
        <w:numPr>
          <w:ilvl w:val="0"/>
          <w:numId w:val="21"/>
        </w:numPr>
        <w:tabs>
          <w:tab w:val="left" w:pos="900"/>
        </w:tabs>
        <w:spacing w:before="40" w:after="200" w:line="276" w:lineRule="auto"/>
        <w:rPr>
          <w:rFonts w:eastAsia="Times"/>
          <w:i/>
          <w:sz w:val="22"/>
        </w:rPr>
      </w:pPr>
      <w:r w:rsidRPr="001112AD">
        <w:rPr>
          <w:rFonts w:eastAsia="Times"/>
          <w:i/>
          <w:sz w:val="22"/>
        </w:rPr>
        <w:t>Information to support stability of the drug substance during storage in the intended container closure and during the toxicological and clinical studies</w:t>
      </w:r>
    </w:p>
    <w:p w14:paraId="3C14EC7F" w14:textId="77777777" w:rsidR="000E4E67" w:rsidRPr="001112AD" w:rsidRDefault="000E4E67" w:rsidP="000E4E67">
      <w:pPr>
        <w:rPr>
          <w:i/>
        </w:rPr>
      </w:pPr>
    </w:p>
    <w:p w14:paraId="09C19942" w14:textId="77777777" w:rsidR="000E4E67" w:rsidRPr="00600BC5" w:rsidRDefault="000E4E67" w:rsidP="000E4E67">
      <w:pPr>
        <w:pStyle w:val="Heading3"/>
      </w:pPr>
      <w:bookmarkStart w:id="30" w:name="_Toc62467139"/>
      <w:r>
        <w:t>Drug Product</w:t>
      </w:r>
      <w:bookmarkEnd w:id="30"/>
    </w:p>
    <w:p w14:paraId="632139A3" w14:textId="77777777" w:rsidR="000E4E67" w:rsidRPr="001112AD" w:rsidRDefault="000E4E67" w:rsidP="000E4E67">
      <w:pPr>
        <w:numPr>
          <w:ilvl w:val="0"/>
          <w:numId w:val="22"/>
        </w:numPr>
        <w:tabs>
          <w:tab w:val="left" w:pos="900"/>
        </w:tabs>
        <w:spacing w:before="40" w:after="200" w:line="276" w:lineRule="auto"/>
        <w:rPr>
          <w:rFonts w:eastAsia="Times"/>
          <w:i/>
          <w:sz w:val="22"/>
        </w:rPr>
      </w:pPr>
      <w:r w:rsidRPr="001112AD">
        <w:rPr>
          <w:rFonts w:eastAsia="Times"/>
          <w:i/>
          <w:sz w:val="22"/>
        </w:rPr>
        <w:t>List all components used in the manufacture of the investigational drug product, including both those components intended to appear in the drug product and those which may not appear but which are used in the manufacturing process</w:t>
      </w:r>
    </w:p>
    <w:p w14:paraId="0CAD190E" w14:textId="77777777" w:rsidR="000E4E67" w:rsidRPr="001112AD" w:rsidRDefault="000E4E67" w:rsidP="000E4E67">
      <w:pPr>
        <w:numPr>
          <w:ilvl w:val="0"/>
          <w:numId w:val="22"/>
        </w:numPr>
        <w:tabs>
          <w:tab w:val="left" w:pos="900"/>
        </w:tabs>
        <w:spacing w:before="40" w:after="200" w:line="276" w:lineRule="auto"/>
        <w:rPr>
          <w:rFonts w:eastAsia="Times"/>
          <w:i/>
          <w:sz w:val="22"/>
        </w:rPr>
      </w:pPr>
      <w:r w:rsidRPr="001112AD">
        <w:rPr>
          <w:rFonts w:eastAsia="Times"/>
          <w:i/>
          <w:sz w:val="22"/>
        </w:rPr>
        <w:t>Where possible, the quantitative composition of the investigational drug product, including any reasonable variations that may be expected during the investigational stage</w:t>
      </w:r>
    </w:p>
    <w:p w14:paraId="53A4EF9D" w14:textId="77777777" w:rsidR="0048002C" w:rsidRDefault="000E4E67" w:rsidP="000E4E67">
      <w:pPr>
        <w:numPr>
          <w:ilvl w:val="0"/>
          <w:numId w:val="22"/>
        </w:numPr>
        <w:tabs>
          <w:tab w:val="left" w:pos="900"/>
        </w:tabs>
        <w:spacing w:before="40" w:after="200" w:line="276" w:lineRule="auto"/>
        <w:rPr>
          <w:rFonts w:eastAsia="Times"/>
          <w:i/>
          <w:sz w:val="22"/>
        </w:rPr>
      </w:pPr>
      <w:r w:rsidRPr="001112AD">
        <w:rPr>
          <w:rFonts w:eastAsia="Times"/>
          <w:i/>
          <w:sz w:val="22"/>
        </w:rPr>
        <w:lastRenderedPageBreak/>
        <w:t>Brief general description of the manufacturing process (in the form of a flow diagram is suggested) and packaging procedure, as well as other relevant tests, as appropriate for the product.</w:t>
      </w:r>
    </w:p>
    <w:p w14:paraId="07B98746" w14:textId="13F064B9" w:rsidR="0048002C" w:rsidRDefault="000E4E67" w:rsidP="000E4E67">
      <w:pPr>
        <w:numPr>
          <w:ilvl w:val="0"/>
          <w:numId w:val="22"/>
        </w:numPr>
        <w:tabs>
          <w:tab w:val="left" w:pos="900"/>
        </w:tabs>
        <w:spacing w:before="40" w:after="200" w:line="276" w:lineRule="auto"/>
        <w:rPr>
          <w:rFonts w:eastAsia="Times"/>
          <w:i/>
          <w:sz w:val="22"/>
        </w:rPr>
      </w:pPr>
      <w:r w:rsidRPr="001112AD">
        <w:rPr>
          <w:rFonts w:eastAsia="Times"/>
          <w:i/>
          <w:sz w:val="22"/>
        </w:rPr>
        <w:t>Final specifications for the drug product intended to be used in toxicological and clinical studies should be included. For injectable products, sterility and pyrogenicity tests, endotoxin levels and particulate matter should be included. Submitting a copy of the certificate of analysis of the clinical batch is also suggested.</w:t>
      </w:r>
    </w:p>
    <w:p w14:paraId="67A6E4B5" w14:textId="41417886" w:rsidR="000E4E67" w:rsidRPr="001112AD" w:rsidRDefault="000E4E67" w:rsidP="000E4E67">
      <w:pPr>
        <w:numPr>
          <w:ilvl w:val="0"/>
          <w:numId w:val="22"/>
        </w:numPr>
        <w:tabs>
          <w:tab w:val="left" w:pos="900"/>
        </w:tabs>
        <w:spacing w:before="40" w:after="200" w:line="276" w:lineRule="auto"/>
        <w:rPr>
          <w:rFonts w:eastAsia="Times"/>
          <w:i/>
          <w:sz w:val="22"/>
        </w:rPr>
      </w:pPr>
      <w:r w:rsidRPr="001112AD">
        <w:rPr>
          <w:rFonts w:eastAsia="Times"/>
          <w:i/>
          <w:sz w:val="22"/>
        </w:rPr>
        <w:t>Information sufficient to assure the product’s stability during the planned clinical studies.</w:t>
      </w:r>
    </w:p>
    <w:p w14:paraId="08A0DD8E" w14:textId="77777777" w:rsidR="000E4E67" w:rsidRPr="001112AD" w:rsidRDefault="000E4E67" w:rsidP="000E4E67">
      <w:pPr>
        <w:numPr>
          <w:ilvl w:val="0"/>
          <w:numId w:val="22"/>
        </w:numPr>
        <w:tabs>
          <w:tab w:val="left" w:pos="900"/>
        </w:tabs>
        <w:spacing w:before="40" w:after="200" w:line="276" w:lineRule="auto"/>
        <w:rPr>
          <w:rFonts w:eastAsia="Times"/>
          <w:i/>
          <w:sz w:val="22"/>
        </w:rPr>
      </w:pPr>
      <w:r w:rsidRPr="001112AD">
        <w:rPr>
          <w:rFonts w:eastAsia="Times"/>
          <w:i/>
          <w:sz w:val="22"/>
        </w:rPr>
        <w:t>The acceptable limits and analytical methods used to ensure the identity, strength, quality, and purity of the drug product</w:t>
      </w:r>
    </w:p>
    <w:p w14:paraId="1E605659" w14:textId="77777777" w:rsidR="000E4E67" w:rsidRPr="001112AD" w:rsidRDefault="000E4E67" w:rsidP="000E4E67">
      <w:pPr>
        <w:numPr>
          <w:ilvl w:val="0"/>
          <w:numId w:val="22"/>
        </w:numPr>
        <w:tabs>
          <w:tab w:val="left" w:pos="900"/>
        </w:tabs>
        <w:spacing w:before="40" w:after="200" w:line="276" w:lineRule="auto"/>
        <w:rPr>
          <w:rFonts w:eastAsia="Times"/>
          <w:i/>
          <w:sz w:val="22"/>
        </w:rPr>
      </w:pPr>
      <w:r w:rsidRPr="001112AD">
        <w:rPr>
          <w:rFonts w:eastAsia="Times"/>
          <w:i/>
          <w:sz w:val="22"/>
        </w:rPr>
        <w:t>Information to support stability of the drug product during the planned clinical studies</w:t>
      </w:r>
    </w:p>
    <w:p w14:paraId="70DD4BED" w14:textId="77777777" w:rsidR="000E4E67" w:rsidRPr="00600BC5" w:rsidRDefault="000E4E67" w:rsidP="000E4E67">
      <w:pPr>
        <w:pStyle w:val="Heading3"/>
      </w:pPr>
      <w:bookmarkStart w:id="31" w:name="_Toc62467140"/>
      <w:r>
        <w:t>Placebo Product</w:t>
      </w:r>
      <w:bookmarkEnd w:id="31"/>
    </w:p>
    <w:p w14:paraId="74B6BAC1" w14:textId="77777777" w:rsidR="000E4E67" w:rsidRPr="001112AD" w:rsidRDefault="000E4E67" w:rsidP="000E4E67">
      <w:pPr>
        <w:spacing w:after="200" w:line="276" w:lineRule="auto"/>
        <w:rPr>
          <w:rFonts w:eastAsia="Calibri"/>
          <w:i/>
          <w:sz w:val="22"/>
          <w:u w:val="single"/>
        </w:rPr>
      </w:pPr>
      <w:r w:rsidRPr="001112AD">
        <w:rPr>
          <w:rFonts w:eastAsia="Calibri"/>
          <w:b/>
          <w:i/>
          <w:sz w:val="22"/>
          <w:u w:val="single"/>
        </w:rPr>
        <w:t>NOTE</w:t>
      </w:r>
      <w:r w:rsidRPr="001112AD">
        <w:rPr>
          <w:rFonts w:eastAsia="Calibri"/>
          <w:i/>
          <w:sz w:val="22"/>
          <w:u w:val="single"/>
        </w:rPr>
        <w:t>: Delete this section if not applicable</w:t>
      </w:r>
    </w:p>
    <w:p w14:paraId="21278177" w14:textId="77777777" w:rsidR="000E4E67" w:rsidRPr="001112AD" w:rsidRDefault="000E4E67" w:rsidP="000E4E67">
      <w:pPr>
        <w:spacing w:after="200" w:line="276" w:lineRule="auto"/>
        <w:rPr>
          <w:rFonts w:eastAsia="Calibri"/>
          <w:i/>
          <w:sz w:val="22"/>
        </w:rPr>
      </w:pPr>
      <w:r w:rsidRPr="001112AD">
        <w:rPr>
          <w:rFonts w:eastAsia="Calibri"/>
          <w:i/>
          <w:sz w:val="22"/>
        </w:rPr>
        <w:t>Include a brief general description of the composition, manufacture, and control of any placebo used in the controlled clinical trial.</w:t>
      </w:r>
    </w:p>
    <w:p w14:paraId="039E75BF" w14:textId="77777777" w:rsidR="000E4E67" w:rsidRPr="00600BC5" w:rsidRDefault="000E4E67" w:rsidP="000E4E67">
      <w:pPr>
        <w:pStyle w:val="Heading3"/>
      </w:pPr>
      <w:bookmarkStart w:id="32" w:name="_Toc62467141"/>
      <w:r>
        <w:t>Labeling</w:t>
      </w:r>
      <w:bookmarkEnd w:id="32"/>
    </w:p>
    <w:p w14:paraId="7117C6BF" w14:textId="075C4805" w:rsidR="000E4E67" w:rsidRPr="00833BDA" w:rsidRDefault="000E4E67" w:rsidP="000E4E67">
      <w:r w:rsidRPr="001112AD">
        <w:rPr>
          <w:rFonts w:eastAsia="Times"/>
          <w:i/>
          <w:sz w:val="22"/>
        </w:rPr>
        <w:t>Include copies of the label constructed for the study drug and any associated package.</w:t>
      </w:r>
      <w:r w:rsidR="008778FF">
        <w:rPr>
          <w:rFonts w:eastAsia="Times"/>
          <w:i/>
          <w:sz w:val="22"/>
        </w:rPr>
        <w:t xml:space="preserve"> </w:t>
      </w:r>
      <w:r w:rsidR="008778FF" w:rsidRPr="00D4069F">
        <w:rPr>
          <w:i/>
        </w:rPr>
        <w:t xml:space="preserve">Note:  </w:t>
      </w:r>
      <w:r w:rsidR="00572109">
        <w:rPr>
          <w:i/>
        </w:rPr>
        <w:t>Labels must contain the phrase:</w:t>
      </w:r>
      <w:r w:rsidR="008778FF" w:rsidRPr="00D4069F">
        <w:rPr>
          <w:i/>
        </w:rPr>
        <w:t xml:space="preserve"> “Caution:  New Drug – Limited by Federal law to investigational use”</w:t>
      </w:r>
      <w:r w:rsidR="008778FF">
        <w:t>.</w:t>
      </w:r>
    </w:p>
    <w:p w14:paraId="38308D97" w14:textId="77777777" w:rsidR="000E4E67" w:rsidRDefault="000E4E67" w:rsidP="000E4E67">
      <w:pPr>
        <w:rPr>
          <w:rFonts w:ascii="Arial" w:eastAsia="MS PGothic" w:hAnsi="Arial"/>
          <w:color w:val="000000"/>
          <w:szCs w:val="28"/>
        </w:rPr>
      </w:pPr>
      <w:r>
        <w:rPr>
          <w:i/>
          <w:noProof/>
          <w:sz w:val="22"/>
          <w:szCs w:val="22"/>
        </w:rPr>
        <mc:AlternateContent>
          <mc:Choice Requires="wps">
            <w:drawing>
              <wp:anchor distT="0" distB="0" distL="114300" distR="114300" simplePos="0" relativeHeight="251659264" behindDoc="0" locked="0" layoutInCell="1" allowOverlap="1" wp14:anchorId="4DB34A94" wp14:editId="7240EE40">
                <wp:simplePos x="0" y="0"/>
                <wp:positionH relativeFrom="column">
                  <wp:posOffset>-4685030</wp:posOffset>
                </wp:positionH>
                <wp:positionV relativeFrom="paragraph">
                  <wp:posOffset>43815</wp:posOffset>
                </wp:positionV>
                <wp:extent cx="914400" cy="271780"/>
                <wp:effectExtent l="10795" t="508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71780"/>
                        </a:xfrm>
                        <a:prstGeom prst="rect">
                          <a:avLst/>
                        </a:prstGeom>
                        <a:solidFill>
                          <a:srgbClr val="FFFFFF"/>
                        </a:solidFill>
                        <a:ln w="9525">
                          <a:solidFill>
                            <a:srgbClr val="000000"/>
                          </a:solidFill>
                          <a:miter lim="800000"/>
                          <a:headEnd/>
                          <a:tailEnd/>
                        </a:ln>
                      </wps:spPr>
                      <wps:txbx>
                        <w:txbxContent>
                          <w:p w14:paraId="26B2CE79" w14:textId="77777777" w:rsidR="0016179A" w:rsidRDefault="0016179A" w:rsidP="000E4E67">
                            <w:r>
                              <w:t>Dose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34A94" id="Rectangle 2" o:spid="_x0000_s1026" style="position:absolute;margin-left:-368.9pt;margin-top:3.45pt;width:1in;height:2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">
                <v:textbox>
                  <w:txbxContent>
                    <w:p w14:paraId="26B2CE79" w14:textId="77777777" w:rsidR="0016179A" w:rsidRDefault="0016179A" w:rsidP="000E4E67">
                      <w:r>
                        <w:t>Dose Level</w:t>
                      </w:r>
                    </w:p>
                  </w:txbxContent>
                </v:textbox>
              </v:rect>
            </w:pict>
          </mc:Fallback>
        </mc:AlternateContent>
      </w:r>
      <w:r>
        <w:rPr>
          <w:i/>
          <w:noProof/>
          <w:sz w:val="22"/>
          <w:szCs w:val="22"/>
        </w:rPr>
        <mc:AlternateContent>
          <mc:Choice Requires="wps">
            <w:drawing>
              <wp:anchor distT="0" distB="0" distL="114300" distR="114300" simplePos="0" relativeHeight="251660288" behindDoc="0" locked="0" layoutInCell="1" allowOverlap="1" wp14:anchorId="4000FFF7" wp14:editId="0168842C">
                <wp:simplePos x="0" y="0"/>
                <wp:positionH relativeFrom="column">
                  <wp:posOffset>-4685030</wp:posOffset>
                </wp:positionH>
                <wp:positionV relativeFrom="paragraph">
                  <wp:posOffset>79375</wp:posOffset>
                </wp:positionV>
                <wp:extent cx="914400" cy="571500"/>
                <wp:effectExtent l="10795" t="12065" r="8255"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239E8280" w14:textId="77777777" w:rsidR="0016179A" w:rsidRDefault="0016179A" w:rsidP="000E4E67">
                            <w:r>
                              <w:t>Lot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0FFF7" id="Rectangle 1" o:spid="_x0000_s1027" style="position:absolute;margin-left:-368.9pt;margin-top:6.25pt;width:1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">
                <v:textbox>
                  <w:txbxContent>
                    <w:p w14:paraId="239E8280" w14:textId="77777777" w:rsidR="0016179A" w:rsidRDefault="0016179A" w:rsidP="000E4E67">
                      <w:r>
                        <w:t>Lot Number</w:t>
                      </w:r>
                    </w:p>
                  </w:txbxContent>
                </v:textbox>
              </v:rect>
            </w:pict>
          </mc:Fallback>
        </mc:AlternateContent>
      </w:r>
    </w:p>
    <w:p w14:paraId="39B4AB9A" w14:textId="77777777" w:rsidR="000E4E67" w:rsidRPr="002A574D" w:rsidRDefault="000E4E67" w:rsidP="000E4E67">
      <w:pPr>
        <w:autoSpaceDE w:val="0"/>
        <w:autoSpaceDN w:val="0"/>
        <w:adjustRightInd w:val="0"/>
        <w:rPr>
          <w:i/>
          <w:sz w:val="22"/>
          <w:szCs w:val="22"/>
        </w:rPr>
      </w:pPr>
    </w:p>
    <w:p w14:paraId="6328134D" w14:textId="77777777" w:rsidR="000E4E67" w:rsidRDefault="000E4E67" w:rsidP="000E4E67">
      <w:pPr>
        <w:pStyle w:val="Heading2"/>
      </w:pPr>
      <w:bookmarkStart w:id="33" w:name="_Toc62467142"/>
      <w:r>
        <w:t>Environmental Assessment</w:t>
      </w:r>
      <w:bookmarkEnd w:id="33"/>
    </w:p>
    <w:p w14:paraId="13796171" w14:textId="77777777" w:rsidR="000E4E67" w:rsidRDefault="000E4E67" w:rsidP="000E4E67">
      <w:pPr>
        <w:jc w:val="both"/>
        <w:rPr>
          <w:i/>
          <w:sz w:val="22"/>
          <w:szCs w:val="22"/>
        </w:rPr>
      </w:pPr>
    </w:p>
    <w:p w14:paraId="329BF82E" w14:textId="0005332A" w:rsidR="000E4E67" w:rsidRPr="00DC4D1E" w:rsidRDefault="000E4E67" w:rsidP="000E4E67">
      <w:pPr>
        <w:jc w:val="both"/>
        <w:rPr>
          <w:i/>
          <w:sz w:val="22"/>
          <w:szCs w:val="22"/>
        </w:rPr>
      </w:pPr>
      <w:r>
        <w:rPr>
          <w:i/>
          <w:sz w:val="22"/>
          <w:szCs w:val="22"/>
        </w:rPr>
        <w:t>Insert the</w:t>
      </w:r>
      <w:r w:rsidRPr="00DC4D1E">
        <w:rPr>
          <w:i/>
          <w:sz w:val="22"/>
          <w:szCs w:val="22"/>
        </w:rPr>
        <w:t xml:space="preserve"> </w:t>
      </w:r>
      <w:r>
        <w:rPr>
          <w:i/>
          <w:sz w:val="22"/>
          <w:szCs w:val="22"/>
        </w:rPr>
        <w:t xml:space="preserve">statement below, unless there is a reason to believe the distribution and use of the drug could have an environmental impact. </w:t>
      </w:r>
      <w:r w:rsidRPr="00600BC5">
        <w:rPr>
          <w:i/>
          <w:sz w:val="22"/>
          <w:szCs w:val="22"/>
        </w:rPr>
        <w:t>The FDA may require an environmental analysis to ensure the study agent does not impose an undue environmental</w:t>
      </w:r>
      <w:r w:rsidR="008778FF">
        <w:rPr>
          <w:i/>
          <w:sz w:val="22"/>
          <w:szCs w:val="22"/>
        </w:rPr>
        <w:t xml:space="preserve"> hazard {21 CFR 312.23(7)(e)}. </w:t>
      </w:r>
      <w:r w:rsidRPr="00600BC5">
        <w:rPr>
          <w:i/>
          <w:sz w:val="22"/>
          <w:szCs w:val="22"/>
        </w:rPr>
        <w:t>For products already marketed, it may be possible to request and exemption from the requirement to conduc</w:t>
      </w:r>
      <w:r w:rsidR="008778FF">
        <w:rPr>
          <w:i/>
          <w:sz w:val="22"/>
          <w:szCs w:val="22"/>
        </w:rPr>
        <w:t xml:space="preserve">t an environmental analysis. </w:t>
      </w:r>
      <w:r w:rsidRPr="00600BC5">
        <w:rPr>
          <w:i/>
          <w:sz w:val="22"/>
          <w:szCs w:val="22"/>
        </w:rPr>
        <w:t>Details around the expectation of the FDA for this section should be discussed in the pre-IND meeting held between the sponsor-investigator and the FDA to discuss the IND application.</w:t>
      </w:r>
    </w:p>
    <w:p w14:paraId="248CC52B" w14:textId="77777777" w:rsidR="000E4E67" w:rsidRPr="00DC4D1E" w:rsidRDefault="000E4E67" w:rsidP="000E4E67">
      <w:pPr>
        <w:jc w:val="both"/>
        <w:rPr>
          <w:i/>
          <w:sz w:val="22"/>
          <w:szCs w:val="22"/>
        </w:rPr>
      </w:pPr>
    </w:p>
    <w:p w14:paraId="4774CEE6" w14:textId="77777777" w:rsidR="000E4E67" w:rsidRPr="00DC4D1E" w:rsidRDefault="000E4E67" w:rsidP="000E4E67">
      <w:pPr>
        <w:jc w:val="both"/>
        <w:rPr>
          <w:rFonts w:cs="Arial"/>
          <w:i/>
          <w:sz w:val="22"/>
          <w:szCs w:val="22"/>
        </w:rPr>
      </w:pPr>
      <w:r w:rsidRPr="00DC4D1E">
        <w:rPr>
          <w:i/>
          <w:sz w:val="22"/>
          <w:szCs w:val="22"/>
        </w:rPr>
        <w:t>“</w:t>
      </w:r>
      <w:r w:rsidRPr="00DC4D1E">
        <w:rPr>
          <w:rFonts w:cs="Arial"/>
          <w:i/>
          <w:sz w:val="22"/>
          <w:szCs w:val="22"/>
        </w:rPr>
        <w:t>We request a claim for categorical exclusion for this proposed clinical trial as provided for in 21 CFR</w:t>
      </w:r>
      <w:r>
        <w:rPr>
          <w:rFonts w:cs="Arial"/>
          <w:i/>
          <w:sz w:val="22"/>
          <w:szCs w:val="22"/>
        </w:rPr>
        <w:t xml:space="preserve"> Part 312.31(e)</w:t>
      </w:r>
      <w:r w:rsidRPr="00DC4D1E">
        <w:rPr>
          <w:rFonts w:cs="Arial"/>
          <w:i/>
          <w:sz w:val="22"/>
          <w:szCs w:val="22"/>
        </w:rPr>
        <w:t xml:space="preserve"> in that the drug shipped under this notice is intended to be used in clinical trials in which the amount of waste expected to enter the environment may reasonably be expected to be non-toxic.”</w:t>
      </w:r>
    </w:p>
    <w:p w14:paraId="673223F2" w14:textId="77777777" w:rsidR="000E4E67" w:rsidRPr="00997ED7" w:rsidRDefault="000E4E67" w:rsidP="000E4E67"/>
    <w:p w14:paraId="0999E551" w14:textId="77777777" w:rsidR="000E4E67" w:rsidRDefault="000E4E67" w:rsidP="000E4E67">
      <w:pPr>
        <w:pStyle w:val="Heading1"/>
      </w:pPr>
      <w:r>
        <w:br w:type="page"/>
      </w:r>
      <w:bookmarkStart w:id="34" w:name="_Toc62467143"/>
      <w:r>
        <w:lastRenderedPageBreak/>
        <w:t>Pharmacology and Toxicology Information</w:t>
      </w:r>
      <w:bookmarkEnd w:id="34"/>
    </w:p>
    <w:p w14:paraId="0EB6582D" w14:textId="77777777" w:rsidR="006C55FB" w:rsidRDefault="006C55FB" w:rsidP="006C55FB">
      <w:pPr>
        <w:autoSpaceDE w:val="0"/>
        <w:autoSpaceDN w:val="0"/>
        <w:adjustRightInd w:val="0"/>
        <w:rPr>
          <w:i/>
          <w:sz w:val="22"/>
          <w:szCs w:val="22"/>
        </w:rPr>
      </w:pPr>
      <w:r>
        <w:rPr>
          <w:i/>
          <w:sz w:val="22"/>
          <w:szCs w:val="22"/>
        </w:rPr>
        <w:t xml:space="preserve">As was true for Section 7, you may use an authorization letter(s) or cite the drug label to satisfy this section. </w:t>
      </w:r>
    </w:p>
    <w:p w14:paraId="04616DA6" w14:textId="77777777" w:rsidR="006C55FB" w:rsidRPr="00600BC5" w:rsidRDefault="006C55FB" w:rsidP="006C55FB">
      <w:pPr>
        <w:autoSpaceDE w:val="0"/>
        <w:autoSpaceDN w:val="0"/>
        <w:adjustRightInd w:val="0"/>
        <w:rPr>
          <w:i/>
          <w:sz w:val="20"/>
          <w:szCs w:val="22"/>
        </w:rPr>
      </w:pPr>
    </w:p>
    <w:p w14:paraId="28B82EBB" w14:textId="77777777" w:rsidR="006C55FB" w:rsidRDefault="006C55FB" w:rsidP="006C55FB">
      <w:pPr>
        <w:rPr>
          <w:i/>
          <w:sz w:val="22"/>
        </w:rPr>
      </w:pPr>
      <w:r w:rsidRPr="00600BC5">
        <w:rPr>
          <w:i/>
          <w:sz w:val="22"/>
        </w:rPr>
        <w:t xml:space="preserve">Per 21 CFR 312.23(8), this section is expected to include information about pharmacological and toxicological (laboratory animals or in vitro) studies on the basis of which the sponsor of the IND application has concluded that it is reasonably safe to conduct the proposed clinical investigations. The kind, duration, and scope of animal and other studies required in the application will depend on the duration and nature of the proposed clinical investigations. For recommendations regarding study types and duration, refer to the FDA Guidance for Industry: M3(R2) Nonclinical Safety Studies for the Conduct of Human Clinical Trials and Marketing Authorizations for Pharmaceuticals </w:t>
      </w:r>
      <w:hyperlink r:id="rId23" w:history="1">
        <w:r w:rsidRPr="00DE0000">
          <w:rPr>
            <w:rStyle w:val="Hyperlink"/>
            <w:i/>
            <w:sz w:val="22"/>
          </w:rPr>
          <w:t>http://www.fda.gov/downloads/Drugs/GuidanceComplianceRegulatoryInformation/Guidances/UCM073246.pdf</w:t>
        </w:r>
      </w:hyperlink>
    </w:p>
    <w:p w14:paraId="3CE582F7" w14:textId="77777777" w:rsidR="006C55FB" w:rsidRPr="00600BC5" w:rsidRDefault="006C55FB" w:rsidP="006C55FB">
      <w:pPr>
        <w:rPr>
          <w:i/>
          <w:sz w:val="22"/>
        </w:rPr>
      </w:pPr>
    </w:p>
    <w:p w14:paraId="4BDE1F10" w14:textId="77777777" w:rsidR="006C55FB" w:rsidRPr="00600BC5" w:rsidRDefault="006C55FB" w:rsidP="006C55FB">
      <w:pPr>
        <w:rPr>
          <w:i/>
          <w:sz w:val="22"/>
        </w:rPr>
      </w:pPr>
    </w:p>
    <w:p w14:paraId="235A80C8" w14:textId="77777777" w:rsidR="006C55FB" w:rsidRDefault="006C55FB" w:rsidP="006C55FB">
      <w:pPr>
        <w:rPr>
          <w:i/>
          <w:sz w:val="22"/>
        </w:rPr>
      </w:pPr>
      <w:r w:rsidRPr="00600BC5">
        <w:rPr>
          <w:i/>
          <w:sz w:val="22"/>
        </w:rPr>
        <w:t xml:space="preserve">Compliance with Good Laboratory Practice (GLP) is generally expected for pivotal in vitro and in vivo studies submitted in support of an IND application. For each non-clinical laboratory study subject to the GLP regulations, investigators are expected to state in the study report that the study was conducted in compliance with the GLP regulations. If the study was not conducted in compliance with the GLP regulations, investigators should submit a brief statement of the reason for noncompliance. FDA Guidance documents relevant to Pharmacology and Toxicology information are available at the FDA website </w:t>
      </w:r>
      <w:hyperlink r:id="rId24" w:history="1">
        <w:r w:rsidRPr="00DE0000">
          <w:rPr>
            <w:rStyle w:val="Hyperlink"/>
            <w:i/>
            <w:sz w:val="22"/>
          </w:rPr>
          <w:t>http://www.fda.gov/Drugs/GuidanceComplianceRegulatoryInformation/Guidances/ucm065014.htm</w:t>
        </w:r>
      </w:hyperlink>
    </w:p>
    <w:p w14:paraId="620B3592" w14:textId="77777777" w:rsidR="006C55FB" w:rsidRPr="00600BC5" w:rsidRDefault="006C55FB" w:rsidP="006C55FB">
      <w:pPr>
        <w:rPr>
          <w:i/>
          <w:sz w:val="22"/>
        </w:rPr>
      </w:pPr>
    </w:p>
    <w:p w14:paraId="6FFF0534" w14:textId="631315BA" w:rsidR="000E4E67" w:rsidRPr="000B76D1" w:rsidRDefault="006C55FB" w:rsidP="006C55FB">
      <w:pPr>
        <w:rPr>
          <w:color w:val="00B050"/>
        </w:rPr>
      </w:pPr>
      <w:r w:rsidRPr="00600BC5">
        <w:rPr>
          <w:i/>
          <w:sz w:val="22"/>
        </w:rPr>
        <w:t>The IND sponsor should also provide a statement describing where the non-clinical investigations were conducted and the location of all records available for inspection.</w:t>
      </w:r>
    </w:p>
    <w:p w14:paraId="25777F3F" w14:textId="77777777" w:rsidR="000E4E67" w:rsidRDefault="000E4E67" w:rsidP="000E4E67">
      <w:pPr>
        <w:pStyle w:val="Heading2"/>
      </w:pPr>
      <w:bookmarkStart w:id="35" w:name="_Toc62467144"/>
      <w:r w:rsidRPr="00B2734C">
        <w:t>Pharmacology</w:t>
      </w:r>
      <w:r>
        <w:t xml:space="preserve"> and Drug Distribution</w:t>
      </w:r>
      <w:bookmarkEnd w:id="35"/>
    </w:p>
    <w:p w14:paraId="56909544" w14:textId="3AB3BF6F" w:rsidR="000E4E67" w:rsidRPr="00600BC5" w:rsidRDefault="000E4E67" w:rsidP="000E4E67">
      <w:pPr>
        <w:rPr>
          <w:i/>
          <w:sz w:val="22"/>
        </w:rPr>
      </w:pPr>
    </w:p>
    <w:p w14:paraId="3F319D48" w14:textId="77777777" w:rsidR="000E4E67" w:rsidRPr="00600BC5" w:rsidRDefault="000E4E67" w:rsidP="000E4E67">
      <w:pPr>
        <w:numPr>
          <w:ilvl w:val="0"/>
          <w:numId w:val="26"/>
        </w:numPr>
        <w:rPr>
          <w:i/>
          <w:sz w:val="22"/>
        </w:rPr>
      </w:pPr>
      <w:r w:rsidRPr="00600BC5">
        <w:rPr>
          <w:i/>
          <w:sz w:val="22"/>
        </w:rPr>
        <w:t>Description of the pharmacologic effects and mechanism(s) of actions of the drug in animals</w:t>
      </w:r>
    </w:p>
    <w:p w14:paraId="6D6B9757" w14:textId="77777777" w:rsidR="000E4E67" w:rsidRPr="00600BC5" w:rsidRDefault="000E4E67" w:rsidP="000E4E67">
      <w:pPr>
        <w:numPr>
          <w:ilvl w:val="0"/>
          <w:numId w:val="26"/>
        </w:numPr>
        <w:rPr>
          <w:i/>
          <w:sz w:val="22"/>
        </w:rPr>
      </w:pPr>
      <w:r w:rsidRPr="00600BC5">
        <w:rPr>
          <w:i/>
          <w:sz w:val="22"/>
        </w:rPr>
        <w:t>Information on the absorption, distribution, metabolism, and excretions of the drug</w:t>
      </w:r>
    </w:p>
    <w:p w14:paraId="5399C9AF" w14:textId="77777777" w:rsidR="000E4E67" w:rsidRPr="00600BC5" w:rsidRDefault="000E4E67" w:rsidP="000E4E67">
      <w:pPr>
        <w:rPr>
          <w:i/>
          <w:sz w:val="22"/>
        </w:rPr>
      </w:pPr>
    </w:p>
    <w:p w14:paraId="4DDB19C3" w14:textId="77777777" w:rsidR="000E4E67" w:rsidRDefault="000E4E67" w:rsidP="000E4E67">
      <w:pPr>
        <w:rPr>
          <w:i/>
          <w:sz w:val="22"/>
        </w:rPr>
      </w:pPr>
      <w:r w:rsidRPr="00600BC5">
        <w:rPr>
          <w:i/>
          <w:sz w:val="22"/>
        </w:rPr>
        <w:t>NOTE: The regulations do not further describe the presentation of these data, in contrast to the more detailed description of how to submit toxicological data. A summary report, without individual animal records or individual study results, usually suffices. In most circumstances, five pages or less should suffice for this summary. If this information is not known, it should simply be so stated.</w:t>
      </w:r>
    </w:p>
    <w:p w14:paraId="697829D9" w14:textId="77777777" w:rsidR="000E4E67" w:rsidRPr="00600BC5" w:rsidRDefault="000E4E67" w:rsidP="000E4E67">
      <w:pPr>
        <w:pStyle w:val="Heading3"/>
      </w:pPr>
      <w:bookmarkStart w:id="36" w:name="_Toc62467145"/>
      <w:r>
        <w:t>Pharmacology Summary and Conclusions</w:t>
      </w:r>
      <w:bookmarkEnd w:id="36"/>
    </w:p>
    <w:p w14:paraId="41EA6C22" w14:textId="77777777" w:rsidR="000E4E67" w:rsidRPr="00600BC5" w:rsidRDefault="000E4E67" w:rsidP="000E4E67">
      <w:pPr>
        <w:rPr>
          <w:i/>
          <w:sz w:val="22"/>
        </w:rPr>
      </w:pPr>
      <w:r w:rsidRPr="00600BC5">
        <w:rPr>
          <w:i/>
          <w:sz w:val="22"/>
        </w:rPr>
        <w:t>Provide high-level summary and general conclusions to be drawn from the pharmacology data.</w:t>
      </w:r>
    </w:p>
    <w:p w14:paraId="59432952" w14:textId="77777777" w:rsidR="000E4E67" w:rsidRDefault="000E4E67" w:rsidP="000E4E67">
      <w:pPr>
        <w:rPr>
          <w:i/>
          <w:sz w:val="22"/>
        </w:rPr>
      </w:pPr>
    </w:p>
    <w:p w14:paraId="009507E2" w14:textId="77777777" w:rsidR="000E4E67" w:rsidRPr="001112AD" w:rsidRDefault="000E4E67" w:rsidP="000E4E67">
      <w:pPr>
        <w:spacing w:after="200" w:line="276" w:lineRule="auto"/>
        <w:rPr>
          <w:rFonts w:eastAsia="Calibri"/>
          <w:i/>
          <w:sz w:val="22"/>
        </w:rPr>
      </w:pPr>
    </w:p>
    <w:p w14:paraId="705C1B73" w14:textId="77777777" w:rsidR="000E4E67" w:rsidRPr="00600BC5" w:rsidRDefault="000E4E67" w:rsidP="00833BDA">
      <w:pPr>
        <w:pStyle w:val="Heading2"/>
      </w:pPr>
      <w:bookmarkStart w:id="37" w:name="_Toc62467146"/>
      <w:r>
        <w:lastRenderedPageBreak/>
        <w:t>Toxicology: Integrated Summary</w:t>
      </w:r>
      <w:bookmarkEnd w:id="37"/>
    </w:p>
    <w:p w14:paraId="18960D62" w14:textId="77777777" w:rsidR="000E4E67" w:rsidRPr="00600BC5" w:rsidRDefault="000E4E67" w:rsidP="000E4E67">
      <w:pPr>
        <w:rPr>
          <w:i/>
          <w:sz w:val="22"/>
        </w:rPr>
      </w:pPr>
      <w:r w:rsidRPr="00600BC5">
        <w:rPr>
          <w:i/>
          <w:sz w:val="22"/>
        </w:rPr>
        <w:t xml:space="preserve">This section should include an integrated summary of the toxicological effects of the drug in animals an in vitro {21 CFR 312.23(8)(ii)(a)}.  For this section, refer to discussions in the FDA Pre-IND meeting, where the FDA will clarify guidance and requirements for your submission.  </w:t>
      </w:r>
    </w:p>
    <w:p w14:paraId="4F8C1855" w14:textId="77777777" w:rsidR="000E4E67" w:rsidRPr="00600BC5" w:rsidRDefault="000E4E67" w:rsidP="000E4E67">
      <w:pPr>
        <w:rPr>
          <w:i/>
          <w:sz w:val="22"/>
        </w:rPr>
      </w:pPr>
    </w:p>
    <w:p w14:paraId="4C8E4367" w14:textId="77777777" w:rsidR="000E4E67" w:rsidRPr="00600BC5" w:rsidRDefault="000E4E67" w:rsidP="000E4E67">
      <w:pPr>
        <w:rPr>
          <w:i/>
          <w:sz w:val="22"/>
        </w:rPr>
      </w:pPr>
      <w:r w:rsidRPr="00600BC5">
        <w:rPr>
          <w:i/>
          <w:sz w:val="22"/>
        </w:rPr>
        <w:t>Expected content elements for describing specific toxicology studies for this section typically include:</w:t>
      </w:r>
    </w:p>
    <w:p w14:paraId="08BCAE0C" w14:textId="77777777" w:rsidR="000E4E67" w:rsidRPr="00600BC5" w:rsidRDefault="000E4E67" w:rsidP="000E4E67">
      <w:pPr>
        <w:rPr>
          <w:i/>
          <w:sz w:val="22"/>
        </w:rPr>
      </w:pPr>
    </w:p>
    <w:p w14:paraId="496DBDDA" w14:textId="77777777" w:rsidR="000E4E67" w:rsidRPr="00600BC5" w:rsidRDefault="000E4E67" w:rsidP="000E4E67">
      <w:pPr>
        <w:numPr>
          <w:ilvl w:val="0"/>
          <w:numId w:val="24"/>
        </w:numPr>
        <w:rPr>
          <w:i/>
          <w:sz w:val="22"/>
        </w:rPr>
      </w:pPr>
      <w:r w:rsidRPr="00600BC5">
        <w:rPr>
          <w:i/>
          <w:sz w:val="22"/>
        </w:rPr>
        <w:t>Study title</w:t>
      </w:r>
    </w:p>
    <w:p w14:paraId="12193694" w14:textId="77777777" w:rsidR="000E4E67" w:rsidRPr="00600BC5" w:rsidRDefault="000E4E67" w:rsidP="000E4E67">
      <w:pPr>
        <w:numPr>
          <w:ilvl w:val="0"/>
          <w:numId w:val="24"/>
        </w:numPr>
        <w:rPr>
          <w:i/>
          <w:sz w:val="22"/>
        </w:rPr>
      </w:pPr>
      <w:r w:rsidRPr="00600BC5">
        <w:rPr>
          <w:i/>
          <w:sz w:val="22"/>
        </w:rPr>
        <w:t>Study drug formulation/vehicle</w:t>
      </w:r>
    </w:p>
    <w:p w14:paraId="6C4F9232" w14:textId="77777777" w:rsidR="000E4E67" w:rsidRPr="00600BC5" w:rsidRDefault="000E4E67" w:rsidP="000E4E67">
      <w:pPr>
        <w:numPr>
          <w:ilvl w:val="0"/>
          <w:numId w:val="24"/>
        </w:numPr>
        <w:rPr>
          <w:i/>
          <w:sz w:val="22"/>
        </w:rPr>
      </w:pPr>
      <w:r w:rsidRPr="00600BC5">
        <w:rPr>
          <w:i/>
          <w:sz w:val="22"/>
        </w:rPr>
        <w:t>Brief description of the design of the trials</w:t>
      </w:r>
    </w:p>
    <w:p w14:paraId="43A87E7A" w14:textId="77777777" w:rsidR="000E4E67" w:rsidRPr="00600BC5" w:rsidRDefault="000E4E67" w:rsidP="000E4E67">
      <w:pPr>
        <w:numPr>
          <w:ilvl w:val="0"/>
          <w:numId w:val="24"/>
        </w:numPr>
        <w:rPr>
          <w:i/>
          <w:sz w:val="22"/>
        </w:rPr>
      </w:pPr>
      <w:r w:rsidRPr="00600BC5">
        <w:rPr>
          <w:i/>
          <w:sz w:val="22"/>
        </w:rPr>
        <w:t>Dosing</w:t>
      </w:r>
    </w:p>
    <w:p w14:paraId="3208E0F8" w14:textId="77777777" w:rsidR="000E4E67" w:rsidRPr="00600BC5" w:rsidRDefault="000E4E67" w:rsidP="000E4E67">
      <w:pPr>
        <w:numPr>
          <w:ilvl w:val="0"/>
          <w:numId w:val="24"/>
        </w:numPr>
        <w:rPr>
          <w:i/>
          <w:sz w:val="22"/>
        </w:rPr>
      </w:pPr>
      <w:r w:rsidRPr="00600BC5">
        <w:rPr>
          <w:i/>
          <w:sz w:val="22"/>
        </w:rPr>
        <w:t>Systematic presentation of the findings from the animal toxicology and toxicokenetic studies. The format of this part of the summary may be approached from a “systems review” perspective: i.e. CNS, cardiovascular, gastrointestinal, renal, hepatic, genitourinary, hematopoietic and immunologic, and dermal.</w:t>
      </w:r>
    </w:p>
    <w:p w14:paraId="19AB4AFC" w14:textId="77777777" w:rsidR="000E4E67" w:rsidRPr="00600BC5" w:rsidRDefault="000E4E67" w:rsidP="000E4E67">
      <w:pPr>
        <w:numPr>
          <w:ilvl w:val="0"/>
          <w:numId w:val="24"/>
        </w:numPr>
        <w:rPr>
          <w:i/>
          <w:sz w:val="22"/>
        </w:rPr>
      </w:pPr>
      <w:r w:rsidRPr="00600BC5">
        <w:rPr>
          <w:i/>
          <w:sz w:val="22"/>
        </w:rPr>
        <w:t>Provide high-level summary and general conclusions of the preceding toxicology findings.</w:t>
      </w:r>
    </w:p>
    <w:p w14:paraId="5B68648F" w14:textId="77777777" w:rsidR="000E4E67" w:rsidRPr="00600BC5" w:rsidRDefault="000E4E67" w:rsidP="000E4E67">
      <w:pPr>
        <w:numPr>
          <w:ilvl w:val="0"/>
          <w:numId w:val="24"/>
        </w:numPr>
        <w:rPr>
          <w:i/>
          <w:sz w:val="22"/>
        </w:rPr>
      </w:pPr>
      <w:r w:rsidRPr="00600BC5">
        <w:rPr>
          <w:i/>
          <w:sz w:val="22"/>
        </w:rPr>
        <w:t>Identification and qualifications of the individual(s) who evaluated the animal safety data and concluded that it is reasonably safe to begin the proposed human study. This person(s) should sign the summary attesting that the summary accurately reflects the animal toxicology data from the completed studies.</w:t>
      </w:r>
    </w:p>
    <w:p w14:paraId="4EE6B8EF" w14:textId="77777777" w:rsidR="000E4E67" w:rsidRPr="00600BC5" w:rsidRDefault="000E4E67" w:rsidP="000E4E67">
      <w:pPr>
        <w:numPr>
          <w:ilvl w:val="0"/>
          <w:numId w:val="24"/>
        </w:numPr>
        <w:rPr>
          <w:i/>
          <w:sz w:val="22"/>
        </w:rPr>
      </w:pPr>
      <w:r w:rsidRPr="00600BC5">
        <w:rPr>
          <w:i/>
          <w:sz w:val="22"/>
        </w:rPr>
        <w:t>A statement of where the animal studies were conducted and where the records of the studies are available for inspection, should an inspection occur.</w:t>
      </w:r>
    </w:p>
    <w:p w14:paraId="045193C0" w14:textId="77777777" w:rsidR="000E4E67" w:rsidRPr="000F2B15" w:rsidRDefault="000E4E67" w:rsidP="000E4E67">
      <w:pPr>
        <w:numPr>
          <w:ilvl w:val="0"/>
          <w:numId w:val="24"/>
        </w:numPr>
        <w:rPr>
          <w:i/>
          <w:sz w:val="22"/>
        </w:rPr>
      </w:pPr>
      <w:r w:rsidRPr="00600BC5">
        <w:rPr>
          <w:i/>
          <w:sz w:val="22"/>
        </w:rPr>
        <w:t>According to 21 CFR 321.23(8)(iii), a statement that the study was conducted in compliance with the good laboratory practices (GLP) in 21 CFR 58, or, if the study was not conducted in compliance with those regulations, a brief statement of the reason for the noncompliance and the sponsor's view on how such noncompliance might affect the interpretations of the findings.</w:t>
      </w:r>
    </w:p>
    <w:p w14:paraId="489DE7F1" w14:textId="77777777" w:rsidR="000E4E67" w:rsidRPr="00600BC5" w:rsidRDefault="000E4E67" w:rsidP="00833BDA">
      <w:pPr>
        <w:pStyle w:val="Heading2"/>
      </w:pPr>
      <w:bookmarkStart w:id="38" w:name="_Toc62467147"/>
      <w:r>
        <w:t>Toxicology: Full Data Tabulation</w:t>
      </w:r>
      <w:bookmarkEnd w:id="38"/>
    </w:p>
    <w:p w14:paraId="6CD7F56B" w14:textId="77777777" w:rsidR="000E4E67" w:rsidRPr="00600BC5" w:rsidRDefault="000E4E67" w:rsidP="000E4E67">
      <w:pPr>
        <w:rPr>
          <w:i/>
          <w:sz w:val="22"/>
        </w:rPr>
      </w:pPr>
      <w:r w:rsidRPr="00600BC5">
        <w:rPr>
          <w:i/>
          <w:sz w:val="22"/>
        </w:rPr>
        <w:t>The sponsor should submit, for each animal toxicology study that is intended to support the safety of the proposed clinical investigation, a full tabulation of data suitable for detailed review. This should consist of line listings of the individual data points, including laboratory data points, for each animal in these trials along with summary tabulations of these data points. To allow interpretation of the line listings, accompanying the line listings should be either: 1) a brief description (i.e., a technical report or abstract including a methods description section) of the study, or 2) a copy of the study protocol and amendments.</w:t>
      </w:r>
    </w:p>
    <w:p w14:paraId="33EF0727" w14:textId="77777777" w:rsidR="000E4E67" w:rsidRDefault="000E4E67" w:rsidP="000E4E67">
      <w:pPr>
        <w:pStyle w:val="Heading1"/>
      </w:pPr>
      <w:r w:rsidRPr="00600BC5">
        <w:rPr>
          <w:i/>
          <w:sz w:val="22"/>
        </w:rPr>
        <w:br w:type="page"/>
      </w:r>
      <w:bookmarkStart w:id="39" w:name="_Toc62467148"/>
      <w:r>
        <w:lastRenderedPageBreak/>
        <w:t>Previous Human Experience</w:t>
      </w:r>
      <w:bookmarkEnd w:id="39"/>
      <w:r>
        <w:t xml:space="preserve"> </w:t>
      </w:r>
    </w:p>
    <w:p w14:paraId="73F2319D" w14:textId="77777777" w:rsidR="000E4E67" w:rsidRDefault="000E4E67" w:rsidP="000E4E67">
      <w:pPr>
        <w:rPr>
          <w:i/>
          <w:color w:val="1F497D"/>
        </w:rPr>
      </w:pPr>
      <w:r w:rsidRPr="0059326E">
        <w:rPr>
          <w:i/>
          <w:sz w:val="22"/>
          <w:szCs w:val="22"/>
        </w:rPr>
        <w:t xml:space="preserve">A summary of previous human experience </w:t>
      </w:r>
      <w:r>
        <w:rPr>
          <w:i/>
          <w:sz w:val="22"/>
          <w:szCs w:val="22"/>
        </w:rPr>
        <w:t xml:space="preserve">with the drug </w:t>
      </w:r>
      <w:r w:rsidRPr="0059326E">
        <w:rPr>
          <w:i/>
          <w:sz w:val="22"/>
          <w:szCs w:val="22"/>
        </w:rPr>
        <w:t>known to the applicant</w:t>
      </w:r>
      <w:r>
        <w:rPr>
          <w:i/>
          <w:sz w:val="22"/>
          <w:szCs w:val="22"/>
        </w:rPr>
        <w:t>. If the drug(s) is already marketed in the US, then you may be able to simply refer to the product labeling.</w:t>
      </w:r>
    </w:p>
    <w:p w14:paraId="2D665B0F" w14:textId="77777777" w:rsidR="000E4E67" w:rsidRPr="003F0723" w:rsidRDefault="000E4E67" w:rsidP="000E4E67">
      <w:pPr>
        <w:rPr>
          <w:i/>
        </w:rPr>
      </w:pPr>
    </w:p>
    <w:p w14:paraId="4AC00E36" w14:textId="77777777" w:rsidR="000E4E67" w:rsidRDefault="000E4E67" w:rsidP="000E4E67">
      <w:pPr>
        <w:rPr>
          <w:i/>
          <w:color w:val="1F497D"/>
          <w:sz w:val="22"/>
        </w:rPr>
      </w:pPr>
      <w:r w:rsidRPr="003F0723">
        <w:rPr>
          <w:i/>
          <w:sz w:val="22"/>
        </w:rPr>
        <w:t xml:space="preserve">There is no specific format for describing previous human experience with an investigational drug in an IND application; however, the FDA website provides helpful points to consider when writing a summary of previous human experience </w:t>
      </w:r>
      <w:hyperlink r:id="rId25" w:history="1">
        <w:r w:rsidRPr="00B2734C">
          <w:rPr>
            <w:rStyle w:val="Hyperlink"/>
            <w:i/>
            <w:sz w:val="22"/>
          </w:rPr>
          <w:t>http://www.fda.gov/Drugs/DevelopmentApprovalProcess/HowDrugsareDevelopedandApproved/ApprovalApplications/InvestigationalNewDrugINDApplication/ucm362446.htm</w:t>
        </w:r>
      </w:hyperlink>
      <w:r w:rsidRPr="00B2734C">
        <w:rPr>
          <w:i/>
          <w:color w:val="1F497D"/>
          <w:sz w:val="22"/>
        </w:rPr>
        <w:t xml:space="preserve"> </w:t>
      </w:r>
    </w:p>
    <w:p w14:paraId="44EE1D8F" w14:textId="77777777" w:rsidR="000E4E67" w:rsidRDefault="000E4E67" w:rsidP="000E4E67">
      <w:pPr>
        <w:rPr>
          <w:i/>
          <w:color w:val="1F497D"/>
          <w:sz w:val="22"/>
        </w:rPr>
      </w:pPr>
    </w:p>
    <w:p w14:paraId="7DF0DF05" w14:textId="77777777" w:rsidR="000E4E67" w:rsidRPr="0059326E" w:rsidRDefault="000E4E67" w:rsidP="000E4E67">
      <w:pPr>
        <w:autoSpaceDE w:val="0"/>
        <w:autoSpaceDN w:val="0"/>
        <w:adjustRightInd w:val="0"/>
        <w:rPr>
          <w:i/>
          <w:sz w:val="22"/>
          <w:szCs w:val="22"/>
        </w:rPr>
      </w:pPr>
      <w:r w:rsidRPr="0059326E">
        <w:rPr>
          <w:i/>
          <w:sz w:val="22"/>
          <w:szCs w:val="22"/>
        </w:rPr>
        <w:t>If the drug is a combination of drugs previously investigated or marketed, the</w:t>
      </w:r>
      <w:r>
        <w:rPr>
          <w:i/>
          <w:sz w:val="22"/>
          <w:szCs w:val="22"/>
        </w:rPr>
        <w:t xml:space="preserve"> information</w:t>
      </w:r>
      <w:r w:rsidRPr="0059326E">
        <w:rPr>
          <w:i/>
          <w:sz w:val="22"/>
          <w:szCs w:val="22"/>
        </w:rPr>
        <w:t xml:space="preserve"> should be provided for each active drug component. However, if any component in such combination is subject to an</w:t>
      </w:r>
      <w:r>
        <w:rPr>
          <w:i/>
          <w:sz w:val="22"/>
          <w:szCs w:val="22"/>
        </w:rPr>
        <w:t xml:space="preserve"> </w:t>
      </w:r>
      <w:r w:rsidRPr="0059326E">
        <w:rPr>
          <w:i/>
          <w:sz w:val="22"/>
          <w:szCs w:val="22"/>
        </w:rPr>
        <w:t>approved marketing application or is otherwise lawfully marketed in the United States, the sponsor is not required to submit published material concerning that active drug component unless such material relates directly to the proposed investigational use (including</w:t>
      </w:r>
      <w:r>
        <w:rPr>
          <w:i/>
          <w:sz w:val="22"/>
          <w:szCs w:val="22"/>
        </w:rPr>
        <w:t xml:space="preserve"> </w:t>
      </w:r>
      <w:r w:rsidRPr="0059326E">
        <w:rPr>
          <w:i/>
          <w:sz w:val="22"/>
          <w:szCs w:val="22"/>
        </w:rPr>
        <w:t>publications relevant to component- component interaction).</w:t>
      </w:r>
    </w:p>
    <w:p w14:paraId="1CA8CE7C" w14:textId="77777777" w:rsidR="000E4E67" w:rsidRDefault="000E4E67" w:rsidP="000E4E67">
      <w:pPr>
        <w:rPr>
          <w:sz w:val="20"/>
          <w:szCs w:val="22"/>
        </w:rPr>
      </w:pPr>
    </w:p>
    <w:p w14:paraId="130634B4" w14:textId="77777777" w:rsidR="000E4E67" w:rsidRPr="00651EA6" w:rsidRDefault="000E4E67" w:rsidP="000E4E67">
      <w:pPr>
        <w:rPr>
          <w:i/>
          <w:sz w:val="22"/>
          <w:szCs w:val="22"/>
        </w:rPr>
      </w:pPr>
      <w:r>
        <w:rPr>
          <w:i/>
          <w:sz w:val="22"/>
          <w:szCs w:val="22"/>
        </w:rPr>
        <w:t xml:space="preserve">If there is no data on previous human experience for this drug, insert a statement reflecting that under each subheading. </w:t>
      </w:r>
    </w:p>
    <w:p w14:paraId="7020A612" w14:textId="24D8620F" w:rsidR="000E4E67" w:rsidRPr="004209F4" w:rsidRDefault="000E4E67" w:rsidP="000E4E67">
      <w:pPr>
        <w:pStyle w:val="Heading2"/>
      </w:pPr>
      <w:bookmarkStart w:id="40" w:name="_Toc434843213"/>
      <w:bookmarkStart w:id="41" w:name="_Toc433620931"/>
      <w:bookmarkStart w:id="42" w:name="_Toc62467149"/>
      <w:r w:rsidRPr="00B2734C">
        <w:t xml:space="preserve">Marketed </w:t>
      </w:r>
      <w:r w:rsidR="00B661C4">
        <w:t>E</w:t>
      </w:r>
      <w:r w:rsidRPr="00B2734C">
        <w:t>xperience</w:t>
      </w:r>
      <w:bookmarkEnd w:id="40"/>
      <w:bookmarkEnd w:id="41"/>
      <w:bookmarkEnd w:id="42"/>
    </w:p>
    <w:p w14:paraId="2F8FE1B9" w14:textId="68BF5159" w:rsidR="000E4E67" w:rsidRPr="00B2734C" w:rsidRDefault="000E4E67" w:rsidP="000E4E67">
      <w:pPr>
        <w:pStyle w:val="BodyText"/>
        <w:jc w:val="left"/>
        <w:rPr>
          <w:rFonts w:ascii="Times New Roman" w:hAnsi="Times New Roman"/>
          <w:color w:val="auto"/>
          <w:sz w:val="22"/>
          <w:szCs w:val="24"/>
        </w:rPr>
      </w:pPr>
      <w:r w:rsidRPr="00B2734C">
        <w:rPr>
          <w:rFonts w:ascii="Times New Roman" w:hAnsi="Times New Roman"/>
          <w:color w:val="auto"/>
          <w:sz w:val="22"/>
          <w:szCs w:val="24"/>
        </w:rPr>
        <w:t>Overview any FDA-approved marketed indications for the study drug.  Reference to the FDA drug labeling for approved indications should be noted here</w:t>
      </w:r>
      <w:r w:rsidR="00572109">
        <w:rPr>
          <w:rFonts w:ascii="Times New Roman" w:hAnsi="Times New Roman"/>
          <w:color w:val="auto"/>
          <w:sz w:val="22"/>
          <w:szCs w:val="24"/>
        </w:rPr>
        <w:t>.</w:t>
      </w:r>
    </w:p>
    <w:p w14:paraId="3DD34050" w14:textId="77777777" w:rsidR="000E4E67" w:rsidRPr="00B2734C" w:rsidRDefault="000E4E67" w:rsidP="000E4E67">
      <w:pPr>
        <w:pStyle w:val="BodyText"/>
        <w:jc w:val="left"/>
        <w:rPr>
          <w:rFonts w:ascii="Times New Roman" w:hAnsi="Times New Roman"/>
          <w:color w:val="auto"/>
          <w:sz w:val="22"/>
          <w:szCs w:val="24"/>
        </w:rPr>
      </w:pPr>
    </w:p>
    <w:p w14:paraId="6C570930" w14:textId="77777777" w:rsidR="000E4E67" w:rsidRPr="00B2734C" w:rsidRDefault="000E4E67" w:rsidP="000E4E67">
      <w:pPr>
        <w:pStyle w:val="BodyText"/>
        <w:jc w:val="left"/>
        <w:rPr>
          <w:rFonts w:ascii="Times New Roman" w:hAnsi="Times New Roman"/>
          <w:color w:val="auto"/>
          <w:sz w:val="22"/>
          <w:szCs w:val="24"/>
        </w:rPr>
      </w:pPr>
      <w:r w:rsidRPr="00B2734C">
        <w:rPr>
          <w:rFonts w:ascii="Times New Roman" w:hAnsi="Times New Roman"/>
          <w:color w:val="auto"/>
          <w:sz w:val="22"/>
          <w:szCs w:val="24"/>
        </w:rPr>
        <w:t>If the drug was withdrawn from the market for any reason related to safety or effectiveness, identify the country(ies) where the drug was withdrawn and the reasons for withdrawal.</w:t>
      </w:r>
    </w:p>
    <w:p w14:paraId="62086541" w14:textId="77777777" w:rsidR="000E4E67" w:rsidRPr="00B2734C" w:rsidRDefault="000E4E67" w:rsidP="000E4E67">
      <w:pPr>
        <w:pStyle w:val="Heading2"/>
      </w:pPr>
      <w:bookmarkStart w:id="43" w:name="_Toc434843214"/>
      <w:bookmarkStart w:id="44" w:name="_Toc433620932"/>
      <w:bookmarkStart w:id="45" w:name="_Toc62467150"/>
      <w:r w:rsidRPr="00B2734C">
        <w:t>Prior Clinical Research Experience</w:t>
      </w:r>
      <w:bookmarkEnd w:id="43"/>
      <w:bookmarkEnd w:id="44"/>
      <w:bookmarkEnd w:id="45"/>
    </w:p>
    <w:p w14:paraId="77216153" w14:textId="77777777" w:rsidR="000E4E67" w:rsidRDefault="000E4E67" w:rsidP="000E4E67">
      <w:pPr>
        <w:rPr>
          <w:i/>
          <w:sz w:val="22"/>
        </w:rPr>
      </w:pPr>
      <w:r w:rsidRPr="003F0723">
        <w:rPr>
          <w:i/>
          <w:sz w:val="22"/>
        </w:rPr>
        <w:t xml:space="preserve">If the drug has been the subject of controlled trials, detailed information on trials that </w:t>
      </w:r>
      <w:r>
        <w:rPr>
          <w:i/>
          <w:sz w:val="22"/>
        </w:rPr>
        <w:t>are</w:t>
      </w:r>
      <w:r w:rsidRPr="003F0723">
        <w:rPr>
          <w:i/>
          <w:sz w:val="22"/>
        </w:rPr>
        <w:t xml:space="preserve"> relevant to an assessment of the drug’s effectiveness for the proposed investigational use(s) should also be provided. Any published material that is relevant to the safety of the proposed investigation or to an assessment of the drug’s effectiveness for its proposed investigational use should be provided in full. Published material that is less directly relevant may be supplied by a bibliography.</w:t>
      </w:r>
    </w:p>
    <w:p w14:paraId="569FB0E0" w14:textId="77777777" w:rsidR="000E4E67" w:rsidRDefault="000E4E67" w:rsidP="000E4E67">
      <w:pPr>
        <w:rPr>
          <w:i/>
          <w:sz w:val="22"/>
        </w:rPr>
      </w:pPr>
    </w:p>
    <w:p w14:paraId="475167CD" w14:textId="77777777" w:rsidR="000E4E67" w:rsidRPr="00B2734C" w:rsidRDefault="000E4E67" w:rsidP="000E4E67">
      <w:pPr>
        <w:rPr>
          <w:i/>
          <w:sz w:val="22"/>
        </w:rPr>
      </w:pPr>
      <w:r w:rsidRPr="00B2734C">
        <w:rPr>
          <w:i/>
          <w:sz w:val="22"/>
        </w:rPr>
        <w:t>If there has been no previous human experience, the submission should so state.</w:t>
      </w:r>
    </w:p>
    <w:p w14:paraId="190808EE" w14:textId="77777777" w:rsidR="000E4E67" w:rsidRPr="00B2734C" w:rsidRDefault="000E4E67" w:rsidP="000E4E67">
      <w:pPr>
        <w:pStyle w:val="Heading2"/>
      </w:pPr>
      <w:bookmarkStart w:id="46" w:name="_Toc434843215"/>
      <w:bookmarkStart w:id="47" w:name="_Toc433620933"/>
      <w:bookmarkStart w:id="48" w:name="_Toc62467151"/>
      <w:r w:rsidRPr="00B2734C">
        <w:t>Clinical Care Experience</w:t>
      </w:r>
      <w:bookmarkEnd w:id="46"/>
      <w:bookmarkEnd w:id="47"/>
      <w:bookmarkEnd w:id="48"/>
    </w:p>
    <w:p w14:paraId="644B43B0" w14:textId="77777777" w:rsidR="000E4E67" w:rsidRPr="00B2734C" w:rsidRDefault="000E4E67" w:rsidP="000E4E67">
      <w:pPr>
        <w:rPr>
          <w:i/>
          <w:sz w:val="22"/>
        </w:rPr>
      </w:pPr>
      <w:r w:rsidRPr="00B2734C">
        <w:rPr>
          <w:b/>
          <w:i/>
          <w:sz w:val="22"/>
        </w:rPr>
        <w:t>Note</w:t>
      </w:r>
      <w:r w:rsidRPr="00B2734C">
        <w:rPr>
          <w:i/>
          <w:sz w:val="22"/>
        </w:rPr>
        <w:t xml:space="preserve">: </w:t>
      </w:r>
      <w:r w:rsidRPr="00B2734C">
        <w:rPr>
          <w:i/>
          <w:sz w:val="22"/>
          <w:u w:val="single"/>
        </w:rPr>
        <w:t>Delete this sub-section if not applicable</w:t>
      </w:r>
      <w:r w:rsidRPr="00B2734C">
        <w:rPr>
          <w:i/>
          <w:sz w:val="22"/>
        </w:rPr>
        <w:t xml:space="preserve">.  </w:t>
      </w:r>
    </w:p>
    <w:p w14:paraId="36709DBD" w14:textId="77777777" w:rsidR="000E4E67" w:rsidRPr="00B2734C" w:rsidRDefault="000E4E67" w:rsidP="000E4E67">
      <w:pPr>
        <w:pStyle w:val="BodyText"/>
        <w:jc w:val="left"/>
        <w:rPr>
          <w:rFonts w:ascii="Times New Roman" w:hAnsi="Times New Roman"/>
          <w:color w:val="auto"/>
          <w:sz w:val="22"/>
          <w:szCs w:val="24"/>
        </w:rPr>
      </w:pPr>
      <w:r w:rsidRPr="00B2734C">
        <w:rPr>
          <w:rFonts w:ascii="Times New Roman" w:hAnsi="Times New Roman"/>
          <w:color w:val="auto"/>
          <w:sz w:val="22"/>
          <w:szCs w:val="24"/>
        </w:rPr>
        <w:t>It is not uncommon for marketed drugs to be used in clinical care settings to treat patients for indications that do not have an FDA approval. This is often termed “off-label” use.  Any published literature on the safety of the drug in that setting, and if available, published practice guidelines of the use of the drug for standard-of-care and the associated safety information could be referenced here.  This is particularly relevant if the patient population treated with this off-label use of the drug is similar to the proposed study population for this IND application.</w:t>
      </w:r>
    </w:p>
    <w:p w14:paraId="19603D98" w14:textId="77777777" w:rsidR="000E4E67" w:rsidRPr="00AE7D82" w:rsidRDefault="000E4E67" w:rsidP="000E4E67">
      <w:pPr>
        <w:pStyle w:val="Heading2"/>
      </w:pPr>
      <w:bookmarkStart w:id="49" w:name="_Toc62467152"/>
      <w:r w:rsidRPr="00AE7D82">
        <w:t>References</w:t>
      </w:r>
      <w:bookmarkEnd w:id="49"/>
    </w:p>
    <w:p w14:paraId="1C27B335" w14:textId="72855C33" w:rsidR="000E4E67" w:rsidRPr="0059326E" w:rsidRDefault="000E4E67" w:rsidP="000E4E67">
      <w:r>
        <w:rPr>
          <w:i/>
          <w:sz w:val="22"/>
          <w:szCs w:val="22"/>
        </w:rPr>
        <w:t xml:space="preserve">List any references for Section 9. </w:t>
      </w:r>
      <w:r w:rsidR="00572109">
        <w:rPr>
          <w:i/>
          <w:sz w:val="22"/>
          <w:szCs w:val="22"/>
        </w:rPr>
        <w:t>C</w:t>
      </w:r>
      <w:r>
        <w:rPr>
          <w:i/>
          <w:sz w:val="22"/>
          <w:szCs w:val="22"/>
        </w:rPr>
        <w:t>omplete PDFs</w:t>
      </w:r>
      <w:r w:rsidR="00572109">
        <w:rPr>
          <w:i/>
          <w:sz w:val="22"/>
          <w:szCs w:val="22"/>
        </w:rPr>
        <w:t xml:space="preserve"> (reprints) of 2-3 selected references can be included in section 10. D</w:t>
      </w:r>
      <w:r>
        <w:rPr>
          <w:i/>
          <w:sz w:val="22"/>
          <w:szCs w:val="22"/>
        </w:rPr>
        <w:t xml:space="preserve">o not assume that FDA can access </w:t>
      </w:r>
      <w:r w:rsidR="00572109">
        <w:rPr>
          <w:i/>
          <w:sz w:val="22"/>
          <w:szCs w:val="22"/>
        </w:rPr>
        <w:t xml:space="preserve">all </w:t>
      </w:r>
      <w:r>
        <w:rPr>
          <w:i/>
          <w:sz w:val="22"/>
          <w:szCs w:val="22"/>
        </w:rPr>
        <w:t>references.</w:t>
      </w:r>
    </w:p>
    <w:p w14:paraId="3A12BA91" w14:textId="7E3A0852" w:rsidR="000E4E67" w:rsidRDefault="000E4E67" w:rsidP="000E4E67">
      <w:pPr>
        <w:pStyle w:val="Heading1"/>
      </w:pPr>
      <w:r>
        <w:br w:type="page"/>
      </w:r>
      <w:bookmarkStart w:id="50" w:name="_Toc62467153"/>
      <w:r>
        <w:lastRenderedPageBreak/>
        <w:t>Ad</w:t>
      </w:r>
      <w:r w:rsidR="003469EF">
        <w:t>d</w:t>
      </w:r>
      <w:r>
        <w:t>itional Information</w:t>
      </w:r>
      <w:bookmarkEnd w:id="50"/>
    </w:p>
    <w:p w14:paraId="7B8C1CFF" w14:textId="77777777" w:rsidR="000E4E67" w:rsidRDefault="000E4E67" w:rsidP="000E4E67">
      <w:pPr>
        <w:autoSpaceDE w:val="0"/>
        <w:autoSpaceDN w:val="0"/>
        <w:adjustRightInd w:val="0"/>
        <w:rPr>
          <w:i/>
          <w:sz w:val="22"/>
          <w:szCs w:val="22"/>
        </w:rPr>
      </w:pPr>
      <w:r w:rsidRPr="0059326E">
        <w:rPr>
          <w:i/>
          <w:sz w:val="22"/>
          <w:szCs w:val="22"/>
        </w:rPr>
        <w:t xml:space="preserve">In certain applications, as described below, information on special topics may be needed. Such information shall be submitted in this section </w:t>
      </w:r>
      <w:r>
        <w:rPr>
          <w:i/>
          <w:sz w:val="22"/>
          <w:szCs w:val="22"/>
        </w:rPr>
        <w:t>as outlined below. Otherwise you may simply state ‘not applicable’.</w:t>
      </w:r>
    </w:p>
    <w:p w14:paraId="4941580D" w14:textId="77777777" w:rsidR="000E4E67" w:rsidRDefault="000E4E67" w:rsidP="000E4E67">
      <w:pPr>
        <w:autoSpaceDE w:val="0"/>
        <w:autoSpaceDN w:val="0"/>
        <w:adjustRightInd w:val="0"/>
        <w:rPr>
          <w:i/>
          <w:sz w:val="22"/>
          <w:szCs w:val="22"/>
        </w:rPr>
      </w:pPr>
    </w:p>
    <w:p w14:paraId="6ADBB679" w14:textId="77777777" w:rsidR="000E4E67" w:rsidRPr="00713366" w:rsidRDefault="000E4E67" w:rsidP="000E4E67">
      <w:pPr>
        <w:pStyle w:val="Heading2"/>
      </w:pPr>
      <w:bookmarkStart w:id="51" w:name="_Toc62467154"/>
      <w:r>
        <w:t>Drug Dependence and Abuse P</w:t>
      </w:r>
      <w:r w:rsidRPr="00713366">
        <w:t>otential</w:t>
      </w:r>
      <w:bookmarkEnd w:id="51"/>
    </w:p>
    <w:p w14:paraId="09F4324D" w14:textId="77777777" w:rsidR="000E4E67" w:rsidRDefault="000E4E67" w:rsidP="000E4E67">
      <w:pPr>
        <w:autoSpaceDE w:val="0"/>
        <w:autoSpaceDN w:val="0"/>
        <w:adjustRightInd w:val="0"/>
        <w:rPr>
          <w:i/>
          <w:sz w:val="22"/>
          <w:szCs w:val="22"/>
        </w:rPr>
      </w:pPr>
      <w:r w:rsidRPr="0059326E">
        <w:rPr>
          <w:i/>
          <w:sz w:val="22"/>
          <w:szCs w:val="22"/>
        </w:rPr>
        <w:t>If the drug is a psychotropic substance</w:t>
      </w:r>
      <w:r w:rsidRPr="0059326E">
        <w:rPr>
          <w:i/>
          <w:iCs/>
          <w:sz w:val="22"/>
          <w:szCs w:val="22"/>
        </w:rPr>
        <w:t xml:space="preserve"> </w:t>
      </w:r>
      <w:r w:rsidRPr="0059326E">
        <w:rPr>
          <w:i/>
          <w:sz w:val="22"/>
          <w:szCs w:val="22"/>
        </w:rPr>
        <w:t>or otherwise has abuse potential,</w:t>
      </w:r>
      <w:r>
        <w:rPr>
          <w:i/>
          <w:iCs/>
          <w:sz w:val="22"/>
          <w:szCs w:val="22"/>
        </w:rPr>
        <w:t xml:space="preserve"> </w:t>
      </w:r>
      <w:r w:rsidRPr="0059326E">
        <w:rPr>
          <w:i/>
          <w:sz w:val="22"/>
          <w:szCs w:val="22"/>
        </w:rPr>
        <w:t>a section describing relevant clinical studies and experience and studies in test animals.</w:t>
      </w:r>
      <w:r>
        <w:rPr>
          <w:i/>
          <w:sz w:val="22"/>
          <w:szCs w:val="22"/>
        </w:rPr>
        <w:t xml:space="preserve"> </w:t>
      </w:r>
    </w:p>
    <w:p w14:paraId="783A6EA3" w14:textId="77777777" w:rsidR="000E4E67" w:rsidRDefault="000E4E67" w:rsidP="000E4E67">
      <w:pPr>
        <w:autoSpaceDE w:val="0"/>
        <w:autoSpaceDN w:val="0"/>
        <w:adjustRightInd w:val="0"/>
        <w:rPr>
          <w:i/>
          <w:sz w:val="22"/>
          <w:szCs w:val="22"/>
        </w:rPr>
      </w:pPr>
    </w:p>
    <w:p w14:paraId="74B36C08" w14:textId="77777777" w:rsidR="000E4E67" w:rsidRDefault="000E4E67" w:rsidP="000E4E67">
      <w:pPr>
        <w:autoSpaceDE w:val="0"/>
        <w:autoSpaceDN w:val="0"/>
        <w:adjustRightInd w:val="0"/>
      </w:pPr>
      <w:r>
        <w:rPr>
          <w:i/>
          <w:sz w:val="22"/>
          <w:szCs w:val="22"/>
        </w:rPr>
        <w:t xml:space="preserve">If this section is relevant to your investigation, please see the guidance below: </w:t>
      </w:r>
      <w:hyperlink r:id="rId26" w:history="1">
        <w:r w:rsidRPr="001E4949">
          <w:rPr>
            <w:rStyle w:val="Hyperlink"/>
          </w:rPr>
          <w:t>http://www.fda.gov/downloads/Drugs/GuidanceComplianceRegulatoryInformation/Guidances/UCM198650.pdf</w:t>
        </w:r>
      </w:hyperlink>
    </w:p>
    <w:p w14:paraId="224462D3" w14:textId="77777777" w:rsidR="000E4E67" w:rsidRDefault="000E4E67" w:rsidP="000E4E67">
      <w:pPr>
        <w:autoSpaceDE w:val="0"/>
        <w:autoSpaceDN w:val="0"/>
        <w:adjustRightInd w:val="0"/>
        <w:rPr>
          <w:i/>
          <w:sz w:val="22"/>
          <w:szCs w:val="22"/>
        </w:rPr>
      </w:pPr>
    </w:p>
    <w:p w14:paraId="348FEC21" w14:textId="77777777" w:rsidR="000E4E67" w:rsidRPr="0059326E" w:rsidRDefault="000E4E67" w:rsidP="000E4E67">
      <w:pPr>
        <w:pStyle w:val="Heading2"/>
      </w:pPr>
      <w:bookmarkStart w:id="52" w:name="_Toc62467155"/>
      <w:r>
        <w:t>Radioactive D</w:t>
      </w:r>
      <w:r w:rsidRPr="0059326E">
        <w:t>rugs</w:t>
      </w:r>
      <w:bookmarkEnd w:id="52"/>
    </w:p>
    <w:p w14:paraId="10627FAA" w14:textId="77777777" w:rsidR="000E4E67" w:rsidRDefault="000E4E67" w:rsidP="000E4E67">
      <w:pPr>
        <w:autoSpaceDE w:val="0"/>
        <w:autoSpaceDN w:val="0"/>
        <w:adjustRightInd w:val="0"/>
        <w:rPr>
          <w:i/>
          <w:sz w:val="22"/>
          <w:szCs w:val="22"/>
        </w:rPr>
      </w:pPr>
      <w:r w:rsidRPr="0059326E">
        <w:rPr>
          <w:i/>
          <w:sz w:val="22"/>
          <w:szCs w:val="22"/>
        </w:rPr>
        <w:t>If the drug is a radioactive drug, sufficient data from animal or human studies</w:t>
      </w:r>
      <w:r>
        <w:rPr>
          <w:i/>
          <w:sz w:val="22"/>
          <w:szCs w:val="22"/>
        </w:rPr>
        <w:t xml:space="preserve"> should be provided, </w:t>
      </w:r>
      <w:r w:rsidRPr="0059326E">
        <w:rPr>
          <w:i/>
          <w:sz w:val="22"/>
          <w:szCs w:val="22"/>
        </w:rPr>
        <w:t>to allow a reasonable calculation of radiation-absorbed dose to the whole body and critical organs upon administration to a human subject. Phase 1 studies of radioactive drugs must include studies which will obtain sufficient data for</w:t>
      </w:r>
      <w:r>
        <w:rPr>
          <w:i/>
          <w:sz w:val="22"/>
          <w:szCs w:val="22"/>
        </w:rPr>
        <w:t xml:space="preserve"> </w:t>
      </w:r>
      <w:r w:rsidRPr="0059326E">
        <w:rPr>
          <w:i/>
          <w:sz w:val="22"/>
          <w:szCs w:val="22"/>
        </w:rPr>
        <w:t>dosimetry calculations.</w:t>
      </w:r>
    </w:p>
    <w:p w14:paraId="2DC84FC9" w14:textId="77777777" w:rsidR="000E4E67" w:rsidRDefault="000E4E67" w:rsidP="000E4E67">
      <w:pPr>
        <w:autoSpaceDE w:val="0"/>
        <w:autoSpaceDN w:val="0"/>
        <w:adjustRightInd w:val="0"/>
        <w:rPr>
          <w:i/>
          <w:sz w:val="22"/>
          <w:szCs w:val="22"/>
        </w:rPr>
      </w:pPr>
    </w:p>
    <w:p w14:paraId="78A9A03E" w14:textId="77777777" w:rsidR="000E4E67" w:rsidRDefault="000E4E67" w:rsidP="000E4E67">
      <w:pPr>
        <w:autoSpaceDE w:val="0"/>
        <w:autoSpaceDN w:val="0"/>
        <w:adjustRightInd w:val="0"/>
        <w:rPr>
          <w:i/>
          <w:sz w:val="22"/>
          <w:szCs w:val="22"/>
        </w:rPr>
      </w:pPr>
      <w:r>
        <w:rPr>
          <w:i/>
          <w:sz w:val="22"/>
          <w:szCs w:val="22"/>
        </w:rPr>
        <w:t>If this section is relevant to your investigation, please see the guidance below:</w:t>
      </w:r>
    </w:p>
    <w:p w14:paraId="1E755CA4" w14:textId="77777777" w:rsidR="000E4E67" w:rsidRDefault="00833BDA" w:rsidP="000E4E67">
      <w:pPr>
        <w:autoSpaceDE w:val="0"/>
        <w:autoSpaceDN w:val="0"/>
        <w:adjustRightInd w:val="0"/>
        <w:rPr>
          <w:i/>
          <w:sz w:val="22"/>
          <w:szCs w:val="22"/>
        </w:rPr>
      </w:pPr>
      <w:hyperlink r:id="rId27" w:history="1">
        <w:r w:rsidR="000E4E67" w:rsidRPr="001E4949">
          <w:rPr>
            <w:rStyle w:val="Hyperlink"/>
            <w:i/>
            <w:sz w:val="22"/>
            <w:szCs w:val="22"/>
          </w:rPr>
          <w:t>http://www.fda.gov/Drugs/DevelopmentApprovalProcess/DevelopmentResources/ucm092895.htm</w:t>
        </w:r>
      </w:hyperlink>
    </w:p>
    <w:p w14:paraId="176FCBA2" w14:textId="77777777" w:rsidR="000E4E67" w:rsidRDefault="000E4E67" w:rsidP="000E4E67">
      <w:pPr>
        <w:autoSpaceDE w:val="0"/>
        <w:autoSpaceDN w:val="0"/>
        <w:adjustRightInd w:val="0"/>
        <w:rPr>
          <w:i/>
          <w:sz w:val="22"/>
          <w:szCs w:val="22"/>
        </w:rPr>
      </w:pPr>
    </w:p>
    <w:p w14:paraId="36E3C757" w14:textId="77777777" w:rsidR="000E4E67" w:rsidRPr="00713366" w:rsidRDefault="000E4E67" w:rsidP="000E4E67">
      <w:pPr>
        <w:pStyle w:val="Heading2"/>
      </w:pPr>
      <w:bookmarkStart w:id="53" w:name="_Toc62467156"/>
      <w:r>
        <w:t>Pediatric S</w:t>
      </w:r>
      <w:r w:rsidRPr="00713366">
        <w:t>tudies</w:t>
      </w:r>
      <w:bookmarkEnd w:id="53"/>
    </w:p>
    <w:p w14:paraId="5B632501" w14:textId="77777777" w:rsidR="000E4E67" w:rsidRDefault="000E4E67" w:rsidP="000E4E67">
      <w:pPr>
        <w:autoSpaceDE w:val="0"/>
        <w:autoSpaceDN w:val="0"/>
        <w:adjustRightInd w:val="0"/>
        <w:rPr>
          <w:i/>
          <w:sz w:val="22"/>
          <w:szCs w:val="22"/>
        </w:rPr>
      </w:pPr>
      <w:r>
        <w:rPr>
          <w:i/>
          <w:sz w:val="22"/>
          <w:szCs w:val="22"/>
        </w:rPr>
        <w:t>If the investigational drug will be studied in pediatric setting, p</w:t>
      </w:r>
      <w:r w:rsidRPr="0059326E">
        <w:rPr>
          <w:i/>
          <w:sz w:val="22"/>
          <w:szCs w:val="22"/>
        </w:rPr>
        <w:t>lans for assessing pe</w:t>
      </w:r>
      <w:r>
        <w:rPr>
          <w:i/>
          <w:sz w:val="22"/>
          <w:szCs w:val="22"/>
        </w:rPr>
        <w:t>diatric safety and effectiveness should be provided.</w:t>
      </w:r>
    </w:p>
    <w:p w14:paraId="058F6D63" w14:textId="77777777" w:rsidR="000E4E67" w:rsidRDefault="000E4E67" w:rsidP="000E4E67">
      <w:pPr>
        <w:autoSpaceDE w:val="0"/>
        <w:autoSpaceDN w:val="0"/>
        <w:adjustRightInd w:val="0"/>
        <w:rPr>
          <w:i/>
          <w:sz w:val="22"/>
          <w:szCs w:val="22"/>
        </w:rPr>
      </w:pPr>
    </w:p>
    <w:p w14:paraId="6A641028" w14:textId="77777777" w:rsidR="000E4E67" w:rsidRDefault="000E4E67" w:rsidP="000E4E67">
      <w:pPr>
        <w:autoSpaceDE w:val="0"/>
        <w:autoSpaceDN w:val="0"/>
        <w:adjustRightInd w:val="0"/>
        <w:rPr>
          <w:i/>
          <w:sz w:val="22"/>
          <w:szCs w:val="22"/>
        </w:rPr>
      </w:pPr>
      <w:r>
        <w:rPr>
          <w:i/>
          <w:sz w:val="22"/>
          <w:szCs w:val="22"/>
        </w:rPr>
        <w:t>If this section is relevant to your investigation, please see the guidance below:</w:t>
      </w:r>
    </w:p>
    <w:p w14:paraId="1BCCBA48" w14:textId="77777777" w:rsidR="000E4E67" w:rsidRDefault="00833BDA" w:rsidP="000E4E67">
      <w:pPr>
        <w:autoSpaceDE w:val="0"/>
        <w:autoSpaceDN w:val="0"/>
        <w:adjustRightInd w:val="0"/>
        <w:rPr>
          <w:i/>
          <w:sz w:val="22"/>
          <w:szCs w:val="22"/>
        </w:rPr>
      </w:pPr>
      <w:hyperlink r:id="rId28" w:history="1">
        <w:r w:rsidR="000E4E67" w:rsidRPr="001E4949">
          <w:rPr>
            <w:rStyle w:val="Hyperlink"/>
          </w:rPr>
          <w:t>http://www.fda.gov/Drugs/DevelopmentApprovalProcess/DevelopmentResources/ucm049867.htm</w:t>
        </w:r>
      </w:hyperlink>
      <w:r w:rsidR="000E4E67">
        <w:t xml:space="preserve"> </w:t>
      </w:r>
    </w:p>
    <w:p w14:paraId="18131747" w14:textId="77777777" w:rsidR="000E4E67" w:rsidRPr="0059326E" w:rsidRDefault="000E4E67" w:rsidP="000E4E67">
      <w:pPr>
        <w:pStyle w:val="Heading2"/>
      </w:pPr>
      <w:bookmarkStart w:id="54" w:name="_Toc62467157"/>
      <w:r>
        <w:t>Other I</w:t>
      </w:r>
      <w:r w:rsidRPr="0059326E">
        <w:t>nformation</w:t>
      </w:r>
      <w:bookmarkEnd w:id="54"/>
    </w:p>
    <w:p w14:paraId="2F70BE55" w14:textId="77777777" w:rsidR="000E4E67" w:rsidRDefault="000E4E67" w:rsidP="000E4E67">
      <w:pPr>
        <w:autoSpaceDE w:val="0"/>
        <w:autoSpaceDN w:val="0"/>
        <w:adjustRightInd w:val="0"/>
        <w:rPr>
          <w:i/>
          <w:sz w:val="22"/>
          <w:szCs w:val="22"/>
        </w:rPr>
      </w:pPr>
      <w:r w:rsidRPr="0059326E">
        <w:rPr>
          <w:i/>
          <w:sz w:val="22"/>
          <w:szCs w:val="22"/>
        </w:rPr>
        <w:t>A brief statement of any other information that would aid evaluation of the proposed clinical investigations with respect to their safety or their design and potential as controlled clinical trials to support marketing of the drug.</w:t>
      </w:r>
    </w:p>
    <w:p w14:paraId="13429DEB" w14:textId="77777777" w:rsidR="000E4E67" w:rsidRDefault="000E4E67" w:rsidP="000E4E67">
      <w:pPr>
        <w:autoSpaceDE w:val="0"/>
        <w:autoSpaceDN w:val="0"/>
        <w:adjustRightInd w:val="0"/>
        <w:rPr>
          <w:i/>
          <w:sz w:val="22"/>
          <w:szCs w:val="22"/>
        </w:rPr>
      </w:pPr>
    </w:p>
    <w:p w14:paraId="7DB10E71" w14:textId="77777777" w:rsidR="000E4E67" w:rsidRPr="0059326E" w:rsidRDefault="000E4E67" w:rsidP="000E4E67">
      <w:pPr>
        <w:pStyle w:val="Heading2"/>
      </w:pPr>
      <w:bookmarkStart w:id="55" w:name="_Toc62467158"/>
      <w:r>
        <w:t>Selected References</w:t>
      </w:r>
      <w:bookmarkEnd w:id="55"/>
    </w:p>
    <w:p w14:paraId="0C840F99" w14:textId="77777777" w:rsidR="000E4E67" w:rsidRDefault="000E4E67" w:rsidP="000E4E67">
      <w:pPr>
        <w:autoSpaceDE w:val="0"/>
        <w:autoSpaceDN w:val="0"/>
        <w:adjustRightInd w:val="0"/>
        <w:rPr>
          <w:i/>
          <w:sz w:val="22"/>
          <w:szCs w:val="22"/>
        </w:rPr>
      </w:pPr>
      <w:r>
        <w:rPr>
          <w:i/>
          <w:sz w:val="22"/>
          <w:szCs w:val="22"/>
        </w:rPr>
        <w:t>If you are including reprints with your submission, list them in this section.</w:t>
      </w:r>
    </w:p>
    <w:p w14:paraId="41570E83" w14:textId="77777777" w:rsidR="000E4E67" w:rsidRPr="0059326E" w:rsidRDefault="000E4E67" w:rsidP="000E4E67">
      <w:r>
        <w:br w:type="page"/>
      </w:r>
    </w:p>
    <w:p w14:paraId="43D49EB1" w14:textId="4D2588CE" w:rsidR="000E4E67" w:rsidRPr="009F307A" w:rsidRDefault="000E4E67" w:rsidP="000E4E67">
      <w:pPr>
        <w:pStyle w:val="Heading1"/>
      </w:pPr>
      <w:bookmarkStart w:id="56" w:name="_Toc62467159"/>
      <w:r>
        <w:lastRenderedPageBreak/>
        <w:t>Relevant Information</w:t>
      </w:r>
      <w:bookmarkEnd w:id="56"/>
    </w:p>
    <w:p w14:paraId="4ED8C3BE" w14:textId="77777777" w:rsidR="000E4E67" w:rsidRPr="009F307A" w:rsidRDefault="000E4E67" w:rsidP="000E4E67">
      <w:pPr>
        <w:autoSpaceDE w:val="0"/>
        <w:autoSpaceDN w:val="0"/>
        <w:adjustRightInd w:val="0"/>
        <w:rPr>
          <w:i/>
          <w:sz w:val="22"/>
          <w:szCs w:val="22"/>
        </w:rPr>
      </w:pPr>
      <w:r w:rsidRPr="009F307A">
        <w:rPr>
          <w:i/>
          <w:sz w:val="22"/>
          <w:szCs w:val="22"/>
        </w:rPr>
        <w:t>If requested by FDA, any other relevant information needed for review of the application.</w:t>
      </w:r>
    </w:p>
    <w:p w14:paraId="6CDA28E3" w14:textId="77777777" w:rsidR="000E4E67" w:rsidRPr="009F307A" w:rsidRDefault="000E4E67" w:rsidP="000E4E67"/>
    <w:p w14:paraId="085F76A4" w14:textId="77777777" w:rsidR="007D186E" w:rsidRPr="00C1717F" w:rsidRDefault="007D186E" w:rsidP="00C1717F"/>
    <w:sectPr w:rsidR="007D186E" w:rsidRPr="00C1717F" w:rsidSect="00F6286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34D1B" w14:textId="77777777" w:rsidR="0016179A" w:rsidRDefault="0016179A">
      <w:r>
        <w:separator/>
      </w:r>
    </w:p>
  </w:endnote>
  <w:endnote w:type="continuationSeparator" w:id="0">
    <w:p w14:paraId="459CACFE" w14:textId="77777777" w:rsidR="0016179A" w:rsidRDefault="0016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260755"/>
      <w:docPartObj>
        <w:docPartGallery w:val="Page Numbers (Bottom of Page)"/>
        <w:docPartUnique/>
      </w:docPartObj>
    </w:sdtPr>
    <w:sdtContent>
      <w:p w14:paraId="0ADC2E71" w14:textId="6A36921B" w:rsidR="0016179A" w:rsidRPr="009B0466" w:rsidRDefault="0085012E" w:rsidP="00833BDA">
        <w:pPr>
          <w:pStyle w:val="Footer"/>
          <w:jc w:val="right"/>
        </w:pPr>
        <w:r w:rsidRPr="0085012E">
          <w:t>&lt;University&gt; Confidential and Proprietary</w:t>
        </w:r>
        <w:r>
          <w:tab/>
        </w:r>
        <w:r>
          <w:tab/>
        </w:r>
        <w:sdt>
          <w:sdtPr>
            <w:id w:val="-1769616900"/>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sidR="00833BDA">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833BDA">
              <w:rPr>
                <w:b/>
                <w:bCs/>
                <w:noProof/>
              </w:rPr>
              <w:t>21</w:t>
            </w:r>
            <w:r>
              <w:rPr>
                <w:b/>
                <w:bCs/>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8E5AD" w14:textId="3AFA70C8" w:rsidR="0016179A" w:rsidRPr="006D4E6A" w:rsidRDefault="0016179A" w:rsidP="00F6286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0B857" w14:textId="77777777" w:rsidR="0016179A" w:rsidRDefault="0016179A">
      <w:r>
        <w:separator/>
      </w:r>
    </w:p>
  </w:footnote>
  <w:footnote w:type="continuationSeparator" w:id="0">
    <w:p w14:paraId="553F8537" w14:textId="77777777" w:rsidR="0016179A" w:rsidRDefault="00161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947E1" w14:textId="77777777" w:rsidR="0016179A" w:rsidRDefault="0016179A" w:rsidP="00F62864">
    <w:pPr>
      <w:pStyle w:val="Header"/>
      <w:tabs>
        <w:tab w:val="clear" w:pos="4320"/>
      </w:tabs>
    </w:pPr>
    <w:r w:rsidRPr="007C7BE6">
      <w:t>Name of Project, Init</w:t>
    </w:r>
    <w:r>
      <w:t>i</w:t>
    </w:r>
    <w:r w:rsidRPr="007C7BE6">
      <w:t>al IND</w:t>
    </w:r>
    <w:r w:rsidRPr="007C7BE6">
      <w:tab/>
      <w:t xml:space="preserve">Sponsor: Name of </w:t>
    </w:r>
    <w:r>
      <w:t>Sponsor-</w:t>
    </w:r>
    <w:r w:rsidRPr="007C7BE6">
      <w:t>Investigator, MD</w:t>
    </w:r>
  </w:p>
  <w:p w14:paraId="13C76280" w14:textId="77777777" w:rsidR="0016179A" w:rsidRDefault="0016179A" w:rsidP="00F62864">
    <w:pPr>
      <w:pStyle w:val="Header"/>
      <w:pBdr>
        <w:bottom w:val="single" w:sz="4" w:space="1" w:color="auto"/>
      </w:pBdr>
      <w:tabs>
        <w:tab w:val="clear" w:pos="8640"/>
        <w:tab w:val="right" w:pos="927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E62"/>
    <w:multiLevelType w:val="hybridMultilevel"/>
    <w:tmpl w:val="DF5A0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B194A"/>
    <w:multiLevelType w:val="hybridMultilevel"/>
    <w:tmpl w:val="ED9292DE"/>
    <w:lvl w:ilvl="0" w:tplc="04090001">
      <w:start w:val="1"/>
      <w:numFmt w:val="bullet"/>
      <w:lvlText w:val=""/>
      <w:lvlJc w:val="left"/>
      <w:pPr>
        <w:ind w:left="720" w:hanging="360"/>
      </w:pPr>
      <w:rPr>
        <w:rFonts w:ascii="Symbol" w:hAnsi="Symbol" w:hint="default"/>
      </w:rPr>
    </w:lvl>
    <w:lvl w:ilvl="1" w:tplc="F2A06FA2">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01A05"/>
    <w:multiLevelType w:val="hybridMultilevel"/>
    <w:tmpl w:val="67EC6394"/>
    <w:lvl w:ilvl="0" w:tplc="FFFFFFFF">
      <w:start w:val="1"/>
      <w:numFmt w:val="bullet"/>
      <w:pStyle w:val="Style2"/>
      <w:lvlText w:val="–"/>
      <w:lvlJc w:val="left"/>
      <w:pPr>
        <w:tabs>
          <w:tab w:val="num" w:pos="810"/>
        </w:tabs>
        <w:ind w:left="450" w:firstLine="0"/>
      </w:pPr>
      <w:rPr>
        <w:rFonts w:ascii="Tahoma" w:hAnsi="Tahoma" w:cs="Times New Roman" w:hint="default"/>
        <w:sz w:val="20"/>
      </w:rPr>
    </w:lvl>
    <w:lvl w:ilvl="1" w:tplc="FFFFFFFF">
      <w:start w:val="1"/>
      <w:numFmt w:val="bullet"/>
      <w:lvlText w:val="o"/>
      <w:lvlJc w:val="left"/>
      <w:pPr>
        <w:tabs>
          <w:tab w:val="num" w:pos="1890"/>
        </w:tabs>
        <w:ind w:left="1890" w:hanging="360"/>
      </w:pPr>
      <w:rPr>
        <w:rFonts w:ascii="Courier New" w:hAnsi="Courier New" w:cs="Times New Roman" w:hint="default"/>
      </w:rPr>
    </w:lvl>
    <w:lvl w:ilvl="2" w:tplc="FFFFFFFF">
      <w:start w:val="1"/>
      <w:numFmt w:val="bullet"/>
      <w:lvlText w:val=""/>
      <w:lvlJc w:val="left"/>
      <w:pPr>
        <w:tabs>
          <w:tab w:val="num" w:pos="2610"/>
        </w:tabs>
        <w:ind w:left="2610" w:hanging="360"/>
      </w:pPr>
      <w:rPr>
        <w:rFonts w:ascii="Wingdings" w:hAnsi="Wingdings" w:hint="default"/>
      </w:rPr>
    </w:lvl>
    <w:lvl w:ilvl="3" w:tplc="FFFFFFFF">
      <w:start w:val="1"/>
      <w:numFmt w:val="bullet"/>
      <w:lvlText w:val=""/>
      <w:lvlJc w:val="left"/>
      <w:pPr>
        <w:tabs>
          <w:tab w:val="num" w:pos="3330"/>
        </w:tabs>
        <w:ind w:left="3330" w:hanging="360"/>
      </w:pPr>
      <w:rPr>
        <w:rFonts w:ascii="Symbol" w:hAnsi="Symbol" w:hint="default"/>
      </w:rPr>
    </w:lvl>
    <w:lvl w:ilvl="4" w:tplc="FFFFFFFF">
      <w:start w:val="1"/>
      <w:numFmt w:val="bullet"/>
      <w:lvlText w:val="o"/>
      <w:lvlJc w:val="left"/>
      <w:pPr>
        <w:tabs>
          <w:tab w:val="num" w:pos="4050"/>
        </w:tabs>
        <w:ind w:left="4050" w:hanging="360"/>
      </w:pPr>
      <w:rPr>
        <w:rFonts w:ascii="Courier New" w:hAnsi="Courier New" w:cs="Times New Roman" w:hint="default"/>
      </w:rPr>
    </w:lvl>
    <w:lvl w:ilvl="5" w:tplc="FFFFFFFF">
      <w:start w:val="1"/>
      <w:numFmt w:val="bullet"/>
      <w:lvlText w:val=""/>
      <w:lvlJc w:val="left"/>
      <w:pPr>
        <w:tabs>
          <w:tab w:val="num" w:pos="4770"/>
        </w:tabs>
        <w:ind w:left="4770" w:hanging="360"/>
      </w:pPr>
      <w:rPr>
        <w:rFonts w:ascii="Wingdings" w:hAnsi="Wingdings" w:hint="default"/>
      </w:rPr>
    </w:lvl>
    <w:lvl w:ilvl="6" w:tplc="FFFFFFFF">
      <w:start w:val="1"/>
      <w:numFmt w:val="bullet"/>
      <w:lvlText w:val=""/>
      <w:lvlJc w:val="left"/>
      <w:pPr>
        <w:tabs>
          <w:tab w:val="num" w:pos="5490"/>
        </w:tabs>
        <w:ind w:left="5490" w:hanging="360"/>
      </w:pPr>
      <w:rPr>
        <w:rFonts w:ascii="Symbol" w:hAnsi="Symbol" w:hint="default"/>
      </w:rPr>
    </w:lvl>
    <w:lvl w:ilvl="7" w:tplc="FFFFFFFF">
      <w:start w:val="1"/>
      <w:numFmt w:val="bullet"/>
      <w:lvlText w:val="o"/>
      <w:lvlJc w:val="left"/>
      <w:pPr>
        <w:tabs>
          <w:tab w:val="num" w:pos="6210"/>
        </w:tabs>
        <w:ind w:left="6210" w:hanging="360"/>
      </w:pPr>
      <w:rPr>
        <w:rFonts w:ascii="Courier New" w:hAnsi="Courier New" w:cs="Times New Roman" w:hint="default"/>
      </w:rPr>
    </w:lvl>
    <w:lvl w:ilvl="8" w:tplc="FFFFFFFF">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13FD019C"/>
    <w:multiLevelType w:val="hybridMultilevel"/>
    <w:tmpl w:val="DD5478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1D3AAE"/>
    <w:multiLevelType w:val="hybridMultilevel"/>
    <w:tmpl w:val="78F49D30"/>
    <w:lvl w:ilvl="0" w:tplc="FFFFFFFF">
      <w:start w:val="1"/>
      <w:numFmt w:val="bullet"/>
      <w:lvlText w:val="–"/>
      <w:lvlJc w:val="left"/>
      <w:pPr>
        <w:tabs>
          <w:tab w:val="num" w:pos="806"/>
        </w:tabs>
        <w:ind w:left="446" w:firstLine="0"/>
      </w:pPr>
      <w:rPr>
        <w:rFonts w:ascii="Tahoma" w:hAnsi="Tahoma" w:cs="Times New Roman" w:hint="default"/>
        <w:sz w:val="20"/>
      </w:rPr>
    </w:lvl>
    <w:lvl w:ilvl="1" w:tplc="FFFFFFFF">
      <w:start w:val="1"/>
      <w:numFmt w:val="bullet"/>
      <w:lvlText w:val="o"/>
      <w:lvlJc w:val="left"/>
      <w:pPr>
        <w:tabs>
          <w:tab w:val="num" w:pos="1886"/>
        </w:tabs>
        <w:ind w:left="1886" w:hanging="360"/>
      </w:pPr>
      <w:rPr>
        <w:rFonts w:ascii="Courier New" w:hAnsi="Courier New" w:cs="Times New Roman" w:hint="default"/>
      </w:rPr>
    </w:lvl>
    <w:lvl w:ilvl="2" w:tplc="FFFFFFFF">
      <w:start w:val="1"/>
      <w:numFmt w:val="bullet"/>
      <w:lvlText w:val=""/>
      <w:lvlJc w:val="left"/>
      <w:pPr>
        <w:tabs>
          <w:tab w:val="num" w:pos="2606"/>
        </w:tabs>
        <w:ind w:left="2606" w:hanging="360"/>
      </w:pPr>
      <w:rPr>
        <w:rFonts w:ascii="Wingdings" w:hAnsi="Wingdings" w:hint="default"/>
      </w:rPr>
    </w:lvl>
    <w:lvl w:ilvl="3" w:tplc="FFFFFFFF">
      <w:start w:val="1"/>
      <w:numFmt w:val="bullet"/>
      <w:lvlText w:val=""/>
      <w:lvlJc w:val="left"/>
      <w:pPr>
        <w:tabs>
          <w:tab w:val="num" w:pos="3326"/>
        </w:tabs>
        <w:ind w:left="3326" w:hanging="360"/>
      </w:pPr>
      <w:rPr>
        <w:rFonts w:ascii="Symbol" w:hAnsi="Symbol" w:hint="default"/>
      </w:rPr>
    </w:lvl>
    <w:lvl w:ilvl="4" w:tplc="FFFFFFFF">
      <w:start w:val="1"/>
      <w:numFmt w:val="bullet"/>
      <w:lvlText w:val="o"/>
      <w:lvlJc w:val="left"/>
      <w:pPr>
        <w:tabs>
          <w:tab w:val="num" w:pos="4046"/>
        </w:tabs>
        <w:ind w:left="4046" w:hanging="360"/>
      </w:pPr>
      <w:rPr>
        <w:rFonts w:ascii="Courier New" w:hAnsi="Courier New" w:cs="Times New Roman" w:hint="default"/>
      </w:rPr>
    </w:lvl>
    <w:lvl w:ilvl="5" w:tplc="FFFFFFFF">
      <w:start w:val="1"/>
      <w:numFmt w:val="bullet"/>
      <w:lvlText w:val=""/>
      <w:lvlJc w:val="left"/>
      <w:pPr>
        <w:tabs>
          <w:tab w:val="num" w:pos="4766"/>
        </w:tabs>
        <w:ind w:left="4766" w:hanging="360"/>
      </w:pPr>
      <w:rPr>
        <w:rFonts w:ascii="Wingdings" w:hAnsi="Wingdings" w:hint="default"/>
      </w:rPr>
    </w:lvl>
    <w:lvl w:ilvl="6" w:tplc="FFFFFFFF">
      <w:start w:val="1"/>
      <w:numFmt w:val="bullet"/>
      <w:lvlText w:val=""/>
      <w:lvlJc w:val="left"/>
      <w:pPr>
        <w:tabs>
          <w:tab w:val="num" w:pos="5486"/>
        </w:tabs>
        <w:ind w:left="5486" w:hanging="360"/>
      </w:pPr>
      <w:rPr>
        <w:rFonts w:ascii="Symbol" w:hAnsi="Symbol" w:hint="default"/>
      </w:rPr>
    </w:lvl>
    <w:lvl w:ilvl="7" w:tplc="FFFFFFFF">
      <w:start w:val="1"/>
      <w:numFmt w:val="bullet"/>
      <w:lvlText w:val="o"/>
      <w:lvlJc w:val="left"/>
      <w:pPr>
        <w:tabs>
          <w:tab w:val="num" w:pos="6206"/>
        </w:tabs>
        <w:ind w:left="6206" w:hanging="360"/>
      </w:pPr>
      <w:rPr>
        <w:rFonts w:ascii="Courier New" w:hAnsi="Courier New" w:cs="Times New Roman" w:hint="default"/>
      </w:rPr>
    </w:lvl>
    <w:lvl w:ilvl="8" w:tplc="FFFFFFFF">
      <w:start w:val="1"/>
      <w:numFmt w:val="bullet"/>
      <w:lvlText w:val=""/>
      <w:lvlJc w:val="left"/>
      <w:pPr>
        <w:tabs>
          <w:tab w:val="num" w:pos="6926"/>
        </w:tabs>
        <w:ind w:left="6926" w:hanging="360"/>
      </w:pPr>
      <w:rPr>
        <w:rFonts w:ascii="Wingdings" w:hAnsi="Wingdings" w:hint="default"/>
      </w:rPr>
    </w:lvl>
  </w:abstractNum>
  <w:abstractNum w:abstractNumId="5" w15:restartNumberingAfterBreak="0">
    <w:nsid w:val="1B7B0162"/>
    <w:multiLevelType w:val="hybridMultilevel"/>
    <w:tmpl w:val="9440D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54D69"/>
    <w:multiLevelType w:val="hybridMultilevel"/>
    <w:tmpl w:val="0FA2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F46D5"/>
    <w:multiLevelType w:val="hybridMultilevel"/>
    <w:tmpl w:val="E27EBE26"/>
    <w:lvl w:ilvl="0" w:tplc="5608C4D6">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C18A2"/>
    <w:multiLevelType w:val="hybridMultilevel"/>
    <w:tmpl w:val="881C21A4"/>
    <w:lvl w:ilvl="0" w:tplc="894A55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BF20D3"/>
    <w:multiLevelType w:val="hybridMultilevel"/>
    <w:tmpl w:val="C22E094A"/>
    <w:lvl w:ilvl="0" w:tplc="04090001">
      <w:start w:val="1"/>
      <w:numFmt w:val="bullet"/>
      <w:lvlText w:val=""/>
      <w:lvlJc w:val="left"/>
      <w:pPr>
        <w:tabs>
          <w:tab w:val="num" w:pos="720"/>
        </w:tabs>
        <w:ind w:left="720" w:hanging="360"/>
      </w:pPr>
      <w:rPr>
        <w:rFonts w:ascii="Symbol" w:hAnsi="Symbol" w:hint="default"/>
      </w:rPr>
    </w:lvl>
    <w:lvl w:ilvl="1" w:tplc="C3CE7268">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B13F20"/>
    <w:multiLevelType w:val="hybridMultilevel"/>
    <w:tmpl w:val="91C495F6"/>
    <w:lvl w:ilvl="0" w:tplc="894A55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9A776C"/>
    <w:multiLevelType w:val="hybridMultilevel"/>
    <w:tmpl w:val="DB168564"/>
    <w:lvl w:ilvl="0" w:tplc="AD8C58B6">
      <w:numFmt w:val="bullet"/>
      <w:lvlText w:val="-"/>
      <w:lvlJc w:val="left"/>
      <w:pPr>
        <w:ind w:left="405" w:hanging="360"/>
      </w:pPr>
      <w:rPr>
        <w:rFonts w:ascii="Times New Roman" w:eastAsia="Times New Roman" w:hAnsi="Times New Roman" w:cs="Times New Roman" w:hint="default"/>
        <w:sz w:val="16"/>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2FEE00AC"/>
    <w:multiLevelType w:val="hybridMultilevel"/>
    <w:tmpl w:val="C69E4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8E1868"/>
    <w:multiLevelType w:val="hybridMultilevel"/>
    <w:tmpl w:val="0F082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04BD7"/>
    <w:multiLevelType w:val="hybridMultilevel"/>
    <w:tmpl w:val="77B8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65A79"/>
    <w:multiLevelType w:val="hybridMultilevel"/>
    <w:tmpl w:val="5D6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D0B1D"/>
    <w:multiLevelType w:val="hybridMultilevel"/>
    <w:tmpl w:val="9A1CAAEA"/>
    <w:lvl w:ilvl="0" w:tplc="894A55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ED2D7A"/>
    <w:multiLevelType w:val="hybridMultilevel"/>
    <w:tmpl w:val="D3A605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F6FE8"/>
    <w:multiLevelType w:val="hybridMultilevel"/>
    <w:tmpl w:val="DA30E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020FA"/>
    <w:multiLevelType w:val="hybridMultilevel"/>
    <w:tmpl w:val="A596DC9A"/>
    <w:lvl w:ilvl="0" w:tplc="894A55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3AA5F24"/>
    <w:multiLevelType w:val="hybridMultilevel"/>
    <w:tmpl w:val="6FD6C00E"/>
    <w:lvl w:ilvl="0" w:tplc="894A55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003969"/>
    <w:multiLevelType w:val="hybridMultilevel"/>
    <w:tmpl w:val="6C5436DC"/>
    <w:lvl w:ilvl="0" w:tplc="04090001">
      <w:start w:val="1"/>
      <w:numFmt w:val="bullet"/>
      <w:lvlText w:val=""/>
      <w:lvlJc w:val="left"/>
      <w:pPr>
        <w:tabs>
          <w:tab w:val="num" w:pos="806"/>
        </w:tabs>
        <w:ind w:left="446" w:firstLine="0"/>
      </w:pPr>
      <w:rPr>
        <w:rFonts w:ascii="Symbol" w:hAnsi="Symbol" w:hint="default"/>
        <w:sz w:val="20"/>
      </w:rPr>
    </w:lvl>
    <w:lvl w:ilvl="1" w:tplc="FFFFFFFF">
      <w:start w:val="1"/>
      <w:numFmt w:val="bullet"/>
      <w:lvlText w:val="o"/>
      <w:lvlJc w:val="left"/>
      <w:pPr>
        <w:tabs>
          <w:tab w:val="num" w:pos="1886"/>
        </w:tabs>
        <w:ind w:left="1886" w:hanging="360"/>
      </w:pPr>
      <w:rPr>
        <w:rFonts w:ascii="Courier New" w:hAnsi="Courier New" w:cs="Times New Roman" w:hint="default"/>
      </w:rPr>
    </w:lvl>
    <w:lvl w:ilvl="2" w:tplc="FFFFFFFF">
      <w:start w:val="1"/>
      <w:numFmt w:val="bullet"/>
      <w:lvlText w:val=""/>
      <w:lvlJc w:val="left"/>
      <w:pPr>
        <w:tabs>
          <w:tab w:val="num" w:pos="2606"/>
        </w:tabs>
        <w:ind w:left="2606" w:hanging="360"/>
      </w:pPr>
      <w:rPr>
        <w:rFonts w:ascii="Wingdings" w:hAnsi="Wingdings" w:hint="default"/>
      </w:rPr>
    </w:lvl>
    <w:lvl w:ilvl="3" w:tplc="FFFFFFFF">
      <w:start w:val="1"/>
      <w:numFmt w:val="bullet"/>
      <w:lvlText w:val=""/>
      <w:lvlJc w:val="left"/>
      <w:pPr>
        <w:tabs>
          <w:tab w:val="num" w:pos="3326"/>
        </w:tabs>
        <w:ind w:left="3326" w:hanging="360"/>
      </w:pPr>
      <w:rPr>
        <w:rFonts w:ascii="Symbol" w:hAnsi="Symbol" w:hint="default"/>
      </w:rPr>
    </w:lvl>
    <w:lvl w:ilvl="4" w:tplc="FFFFFFFF">
      <w:start w:val="1"/>
      <w:numFmt w:val="bullet"/>
      <w:lvlText w:val="o"/>
      <w:lvlJc w:val="left"/>
      <w:pPr>
        <w:tabs>
          <w:tab w:val="num" w:pos="4046"/>
        </w:tabs>
        <w:ind w:left="4046" w:hanging="360"/>
      </w:pPr>
      <w:rPr>
        <w:rFonts w:ascii="Courier New" w:hAnsi="Courier New" w:cs="Times New Roman" w:hint="default"/>
      </w:rPr>
    </w:lvl>
    <w:lvl w:ilvl="5" w:tplc="FFFFFFFF">
      <w:start w:val="1"/>
      <w:numFmt w:val="bullet"/>
      <w:lvlText w:val=""/>
      <w:lvlJc w:val="left"/>
      <w:pPr>
        <w:tabs>
          <w:tab w:val="num" w:pos="4766"/>
        </w:tabs>
        <w:ind w:left="4766" w:hanging="360"/>
      </w:pPr>
      <w:rPr>
        <w:rFonts w:ascii="Wingdings" w:hAnsi="Wingdings" w:hint="default"/>
      </w:rPr>
    </w:lvl>
    <w:lvl w:ilvl="6" w:tplc="FFFFFFFF">
      <w:start w:val="1"/>
      <w:numFmt w:val="bullet"/>
      <w:lvlText w:val=""/>
      <w:lvlJc w:val="left"/>
      <w:pPr>
        <w:tabs>
          <w:tab w:val="num" w:pos="5486"/>
        </w:tabs>
        <w:ind w:left="5486" w:hanging="360"/>
      </w:pPr>
      <w:rPr>
        <w:rFonts w:ascii="Symbol" w:hAnsi="Symbol" w:hint="default"/>
      </w:rPr>
    </w:lvl>
    <w:lvl w:ilvl="7" w:tplc="FFFFFFFF">
      <w:start w:val="1"/>
      <w:numFmt w:val="bullet"/>
      <w:lvlText w:val="o"/>
      <w:lvlJc w:val="left"/>
      <w:pPr>
        <w:tabs>
          <w:tab w:val="num" w:pos="6206"/>
        </w:tabs>
        <w:ind w:left="6206" w:hanging="360"/>
      </w:pPr>
      <w:rPr>
        <w:rFonts w:ascii="Courier New" w:hAnsi="Courier New" w:cs="Times New Roman" w:hint="default"/>
      </w:rPr>
    </w:lvl>
    <w:lvl w:ilvl="8" w:tplc="FFFFFFFF">
      <w:start w:val="1"/>
      <w:numFmt w:val="bullet"/>
      <w:lvlText w:val=""/>
      <w:lvlJc w:val="left"/>
      <w:pPr>
        <w:tabs>
          <w:tab w:val="num" w:pos="6926"/>
        </w:tabs>
        <w:ind w:left="6926" w:hanging="360"/>
      </w:pPr>
      <w:rPr>
        <w:rFonts w:ascii="Wingdings" w:hAnsi="Wingdings" w:hint="default"/>
      </w:rPr>
    </w:lvl>
  </w:abstractNum>
  <w:abstractNum w:abstractNumId="22" w15:restartNumberingAfterBreak="0">
    <w:nsid w:val="571D4AD2"/>
    <w:multiLevelType w:val="hybridMultilevel"/>
    <w:tmpl w:val="F2FAFE0E"/>
    <w:lvl w:ilvl="0" w:tplc="3A7C2B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A50C5A"/>
    <w:multiLevelType w:val="hybridMultilevel"/>
    <w:tmpl w:val="00B69E50"/>
    <w:lvl w:ilvl="0" w:tplc="FFFFFFFF">
      <w:start w:val="1"/>
      <w:numFmt w:val="bullet"/>
      <w:lvlText w:val="–"/>
      <w:lvlJc w:val="left"/>
      <w:pPr>
        <w:tabs>
          <w:tab w:val="num" w:pos="806"/>
        </w:tabs>
        <w:ind w:left="446" w:firstLine="0"/>
      </w:pPr>
      <w:rPr>
        <w:rFonts w:ascii="Tahoma" w:hAnsi="Tahoma" w:cs="Times New Roman" w:hint="default"/>
        <w:sz w:val="20"/>
      </w:rPr>
    </w:lvl>
    <w:lvl w:ilvl="1" w:tplc="FFFFFFFF">
      <w:start w:val="1"/>
      <w:numFmt w:val="bullet"/>
      <w:lvlText w:val="o"/>
      <w:lvlJc w:val="left"/>
      <w:pPr>
        <w:tabs>
          <w:tab w:val="num" w:pos="1886"/>
        </w:tabs>
        <w:ind w:left="1886" w:hanging="360"/>
      </w:pPr>
      <w:rPr>
        <w:rFonts w:ascii="Courier New" w:hAnsi="Courier New" w:cs="Times New Roman" w:hint="default"/>
      </w:rPr>
    </w:lvl>
    <w:lvl w:ilvl="2" w:tplc="FFFFFFFF">
      <w:start w:val="1"/>
      <w:numFmt w:val="bullet"/>
      <w:lvlText w:val=""/>
      <w:lvlJc w:val="left"/>
      <w:pPr>
        <w:tabs>
          <w:tab w:val="num" w:pos="2606"/>
        </w:tabs>
        <w:ind w:left="2606" w:hanging="360"/>
      </w:pPr>
      <w:rPr>
        <w:rFonts w:ascii="Wingdings" w:hAnsi="Wingdings" w:hint="default"/>
      </w:rPr>
    </w:lvl>
    <w:lvl w:ilvl="3" w:tplc="FFFFFFFF">
      <w:start w:val="1"/>
      <w:numFmt w:val="bullet"/>
      <w:lvlText w:val=""/>
      <w:lvlJc w:val="left"/>
      <w:pPr>
        <w:tabs>
          <w:tab w:val="num" w:pos="3326"/>
        </w:tabs>
        <w:ind w:left="3326" w:hanging="360"/>
      </w:pPr>
      <w:rPr>
        <w:rFonts w:ascii="Symbol" w:hAnsi="Symbol" w:hint="default"/>
      </w:rPr>
    </w:lvl>
    <w:lvl w:ilvl="4" w:tplc="FFFFFFFF">
      <w:start w:val="1"/>
      <w:numFmt w:val="bullet"/>
      <w:lvlText w:val="o"/>
      <w:lvlJc w:val="left"/>
      <w:pPr>
        <w:tabs>
          <w:tab w:val="num" w:pos="4046"/>
        </w:tabs>
        <w:ind w:left="4046" w:hanging="360"/>
      </w:pPr>
      <w:rPr>
        <w:rFonts w:ascii="Courier New" w:hAnsi="Courier New" w:cs="Times New Roman" w:hint="default"/>
      </w:rPr>
    </w:lvl>
    <w:lvl w:ilvl="5" w:tplc="FFFFFFFF">
      <w:start w:val="1"/>
      <w:numFmt w:val="bullet"/>
      <w:lvlText w:val=""/>
      <w:lvlJc w:val="left"/>
      <w:pPr>
        <w:tabs>
          <w:tab w:val="num" w:pos="4766"/>
        </w:tabs>
        <w:ind w:left="4766" w:hanging="360"/>
      </w:pPr>
      <w:rPr>
        <w:rFonts w:ascii="Wingdings" w:hAnsi="Wingdings" w:hint="default"/>
      </w:rPr>
    </w:lvl>
    <w:lvl w:ilvl="6" w:tplc="FFFFFFFF">
      <w:start w:val="1"/>
      <w:numFmt w:val="bullet"/>
      <w:lvlText w:val=""/>
      <w:lvlJc w:val="left"/>
      <w:pPr>
        <w:tabs>
          <w:tab w:val="num" w:pos="5486"/>
        </w:tabs>
        <w:ind w:left="5486" w:hanging="360"/>
      </w:pPr>
      <w:rPr>
        <w:rFonts w:ascii="Symbol" w:hAnsi="Symbol" w:hint="default"/>
      </w:rPr>
    </w:lvl>
    <w:lvl w:ilvl="7" w:tplc="FFFFFFFF">
      <w:start w:val="1"/>
      <w:numFmt w:val="bullet"/>
      <w:lvlText w:val="o"/>
      <w:lvlJc w:val="left"/>
      <w:pPr>
        <w:tabs>
          <w:tab w:val="num" w:pos="6206"/>
        </w:tabs>
        <w:ind w:left="6206" w:hanging="360"/>
      </w:pPr>
      <w:rPr>
        <w:rFonts w:ascii="Courier New" w:hAnsi="Courier New" w:cs="Times New Roman" w:hint="default"/>
      </w:rPr>
    </w:lvl>
    <w:lvl w:ilvl="8" w:tplc="FFFFFFFF">
      <w:start w:val="1"/>
      <w:numFmt w:val="bullet"/>
      <w:lvlText w:val=""/>
      <w:lvlJc w:val="left"/>
      <w:pPr>
        <w:tabs>
          <w:tab w:val="num" w:pos="6926"/>
        </w:tabs>
        <w:ind w:left="6926" w:hanging="360"/>
      </w:pPr>
      <w:rPr>
        <w:rFonts w:ascii="Wingdings" w:hAnsi="Wingdings" w:hint="default"/>
      </w:rPr>
    </w:lvl>
  </w:abstractNum>
  <w:abstractNum w:abstractNumId="24" w15:restartNumberingAfterBreak="0">
    <w:nsid w:val="583F3304"/>
    <w:multiLevelType w:val="multilevel"/>
    <w:tmpl w:val="85105060"/>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FC0171F"/>
    <w:multiLevelType w:val="hybridMultilevel"/>
    <w:tmpl w:val="A5D09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FC13B3"/>
    <w:multiLevelType w:val="multilevel"/>
    <w:tmpl w:val="C6D8EE7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6A2317B"/>
    <w:multiLevelType w:val="hybridMultilevel"/>
    <w:tmpl w:val="E33E6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B334C1"/>
    <w:multiLevelType w:val="hybridMultilevel"/>
    <w:tmpl w:val="9AC4CAD8"/>
    <w:lvl w:ilvl="0" w:tplc="894A55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C717464"/>
    <w:multiLevelType w:val="hybridMultilevel"/>
    <w:tmpl w:val="E3E6A0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2240CB"/>
    <w:multiLevelType w:val="hybridMultilevel"/>
    <w:tmpl w:val="30582C6E"/>
    <w:lvl w:ilvl="0" w:tplc="04090001">
      <w:start w:val="1"/>
      <w:numFmt w:val="bullet"/>
      <w:lvlText w:val=""/>
      <w:lvlJc w:val="left"/>
      <w:pPr>
        <w:ind w:left="720" w:hanging="360"/>
      </w:pPr>
      <w:rPr>
        <w:rFonts w:ascii="Symbol" w:hAnsi="Symbol" w:hint="default"/>
      </w:rPr>
    </w:lvl>
    <w:lvl w:ilvl="1" w:tplc="F2487E02">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9E540D"/>
    <w:multiLevelType w:val="hybridMultilevel"/>
    <w:tmpl w:val="9A88C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FD23AC"/>
    <w:multiLevelType w:val="multilevel"/>
    <w:tmpl w:val="7D000E5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999448E"/>
    <w:multiLevelType w:val="hybridMultilevel"/>
    <w:tmpl w:val="88D8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A01651"/>
    <w:multiLevelType w:val="hybridMultilevel"/>
    <w:tmpl w:val="C3D8B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7C2DCB"/>
    <w:multiLevelType w:val="multilevel"/>
    <w:tmpl w:val="D7C43AF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4"/>
  </w:num>
  <w:num w:numId="2">
    <w:abstractNumId w:val="32"/>
  </w:num>
  <w:num w:numId="3">
    <w:abstractNumId w:val="22"/>
  </w:num>
  <w:num w:numId="4">
    <w:abstractNumId w:val="3"/>
  </w:num>
  <w:num w:numId="5">
    <w:abstractNumId w:val="10"/>
  </w:num>
  <w:num w:numId="6">
    <w:abstractNumId w:val="20"/>
  </w:num>
  <w:num w:numId="7">
    <w:abstractNumId w:val="19"/>
  </w:num>
  <w:num w:numId="8">
    <w:abstractNumId w:val="16"/>
  </w:num>
  <w:num w:numId="9">
    <w:abstractNumId w:val="8"/>
  </w:num>
  <w:num w:numId="10">
    <w:abstractNumId w:val="28"/>
  </w:num>
  <w:num w:numId="11">
    <w:abstractNumId w:val="0"/>
  </w:num>
  <w:num w:numId="1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35"/>
  </w:num>
  <w:num w:numId="15">
    <w:abstractNumId w:val="12"/>
  </w:num>
  <w:num w:numId="16">
    <w:abstractNumId w:val="7"/>
  </w:num>
  <w:num w:numId="17">
    <w:abstractNumId w:val="2"/>
  </w:num>
  <w:num w:numId="18">
    <w:abstractNumId w:val="4"/>
  </w:num>
  <w:num w:numId="19">
    <w:abstractNumId w:val="23"/>
  </w:num>
  <w:num w:numId="20">
    <w:abstractNumId w:val="2"/>
  </w:num>
  <w:num w:numId="21">
    <w:abstractNumId w:val="21"/>
  </w:num>
  <w:num w:numId="22">
    <w:abstractNumId w:val="1"/>
  </w:num>
  <w:num w:numId="23">
    <w:abstractNumId w:val="34"/>
  </w:num>
  <w:num w:numId="24">
    <w:abstractNumId w:val="17"/>
  </w:num>
  <w:num w:numId="25">
    <w:abstractNumId w:val="13"/>
  </w:num>
  <w:num w:numId="26">
    <w:abstractNumId w:val="29"/>
  </w:num>
  <w:num w:numId="27">
    <w:abstractNumId w:val="15"/>
  </w:num>
  <w:num w:numId="28">
    <w:abstractNumId w:val="27"/>
  </w:num>
  <w:num w:numId="29">
    <w:abstractNumId w:val="5"/>
  </w:num>
  <w:num w:numId="30">
    <w:abstractNumId w:val="31"/>
  </w:num>
  <w:num w:numId="31">
    <w:abstractNumId w:val="9"/>
  </w:num>
  <w:num w:numId="32">
    <w:abstractNumId w:val="25"/>
  </w:num>
  <w:num w:numId="33">
    <w:abstractNumId w:val="6"/>
  </w:num>
  <w:num w:numId="34">
    <w:abstractNumId w:val="18"/>
  </w:num>
  <w:num w:numId="35">
    <w:abstractNumId w:val="11"/>
  </w:num>
  <w:num w:numId="36">
    <w:abstractNumId w:val="30"/>
  </w:num>
  <w:num w:numId="37">
    <w:abstractNumId w:val="33"/>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86E"/>
    <w:rsid w:val="00003017"/>
    <w:rsid w:val="00047B87"/>
    <w:rsid w:val="000E4E67"/>
    <w:rsid w:val="0016179A"/>
    <w:rsid w:val="0019772D"/>
    <w:rsid w:val="002014D5"/>
    <w:rsid w:val="002E5E89"/>
    <w:rsid w:val="003469EF"/>
    <w:rsid w:val="00386DE5"/>
    <w:rsid w:val="004354CA"/>
    <w:rsid w:val="0048002C"/>
    <w:rsid w:val="00572109"/>
    <w:rsid w:val="005A36E4"/>
    <w:rsid w:val="005A3D24"/>
    <w:rsid w:val="005E7FE9"/>
    <w:rsid w:val="006C55FB"/>
    <w:rsid w:val="007A1A39"/>
    <w:rsid w:val="007D186E"/>
    <w:rsid w:val="00833BDA"/>
    <w:rsid w:val="008409B8"/>
    <w:rsid w:val="0085012E"/>
    <w:rsid w:val="008778FF"/>
    <w:rsid w:val="009519C7"/>
    <w:rsid w:val="00966D4B"/>
    <w:rsid w:val="00A751E7"/>
    <w:rsid w:val="00B02690"/>
    <w:rsid w:val="00B519BF"/>
    <w:rsid w:val="00B661C4"/>
    <w:rsid w:val="00BE0BD8"/>
    <w:rsid w:val="00C047AA"/>
    <w:rsid w:val="00C1717F"/>
    <w:rsid w:val="00D5533B"/>
    <w:rsid w:val="00DC4EC8"/>
    <w:rsid w:val="00F62864"/>
    <w:rsid w:val="00F66E86"/>
    <w:rsid w:val="00FD0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46DF9"/>
  <w15:chartTrackingRefBased/>
  <w15:docId w15:val="{390B607F-6C26-44E2-A90D-632FD7D4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E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E4E67"/>
    <w:pPr>
      <w:keepNext/>
      <w:numPr>
        <w:numId w:val="1"/>
      </w:numPr>
      <w:spacing w:before="240" w:after="120"/>
      <w:outlineLvl w:val="0"/>
    </w:pPr>
    <w:rPr>
      <w:rFonts w:ascii="Arial" w:hAnsi="Arial" w:cs="Arial"/>
      <w:b/>
      <w:bCs/>
      <w:caps/>
      <w:kern w:val="32"/>
    </w:rPr>
  </w:style>
  <w:style w:type="paragraph" w:styleId="Heading2">
    <w:name w:val="heading 2"/>
    <w:basedOn w:val="Normal"/>
    <w:next w:val="Normal"/>
    <w:link w:val="Heading2Char"/>
    <w:qFormat/>
    <w:rsid w:val="000E4E67"/>
    <w:pPr>
      <w:keepNext/>
      <w:numPr>
        <w:ilvl w:val="1"/>
        <w:numId w:val="1"/>
      </w:numPr>
      <w:spacing w:before="240" w:after="60"/>
      <w:outlineLvl w:val="1"/>
    </w:pPr>
    <w:rPr>
      <w:rFonts w:ascii="Arial" w:hAnsi="Arial" w:cs="Arial"/>
      <w:b/>
      <w:bCs/>
      <w:iCs/>
    </w:rPr>
  </w:style>
  <w:style w:type="paragraph" w:styleId="Heading3">
    <w:name w:val="heading 3"/>
    <w:basedOn w:val="Normal"/>
    <w:next w:val="Normal"/>
    <w:link w:val="Heading3Char"/>
    <w:qFormat/>
    <w:rsid w:val="000E4E67"/>
    <w:pPr>
      <w:keepNext/>
      <w:numPr>
        <w:ilvl w:val="2"/>
        <w:numId w:val="1"/>
      </w:numPr>
      <w:spacing w:before="240" w:after="60"/>
      <w:outlineLvl w:val="2"/>
    </w:pPr>
    <w:rPr>
      <w:rFonts w:ascii="Arial" w:hAnsi="Arial" w:cs="Arial"/>
      <w:b/>
      <w:bCs/>
      <w:i/>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4E67"/>
    <w:rPr>
      <w:rFonts w:ascii="Arial" w:eastAsia="Times New Roman" w:hAnsi="Arial" w:cs="Arial"/>
      <w:b/>
      <w:bCs/>
      <w:caps/>
      <w:kern w:val="32"/>
      <w:sz w:val="24"/>
      <w:szCs w:val="24"/>
    </w:rPr>
  </w:style>
  <w:style w:type="character" w:customStyle="1" w:styleId="Heading2Char">
    <w:name w:val="Heading 2 Char"/>
    <w:basedOn w:val="DefaultParagraphFont"/>
    <w:link w:val="Heading2"/>
    <w:rsid w:val="000E4E67"/>
    <w:rPr>
      <w:rFonts w:ascii="Arial" w:eastAsia="Times New Roman" w:hAnsi="Arial" w:cs="Arial"/>
      <w:b/>
      <w:bCs/>
      <w:iCs/>
      <w:sz w:val="24"/>
      <w:szCs w:val="24"/>
    </w:rPr>
  </w:style>
  <w:style w:type="character" w:customStyle="1" w:styleId="Heading3Char">
    <w:name w:val="Heading 3 Char"/>
    <w:basedOn w:val="DefaultParagraphFont"/>
    <w:link w:val="Heading3"/>
    <w:rsid w:val="000E4E67"/>
    <w:rPr>
      <w:rFonts w:ascii="Arial" w:eastAsia="Times New Roman" w:hAnsi="Arial" w:cs="Arial"/>
      <w:b/>
      <w:bCs/>
      <w:i/>
      <w:sz w:val="24"/>
      <w:szCs w:val="26"/>
    </w:rPr>
  </w:style>
  <w:style w:type="paragraph" w:styleId="Header">
    <w:name w:val="header"/>
    <w:basedOn w:val="Normal"/>
    <w:link w:val="HeaderChar"/>
    <w:rsid w:val="000E4E67"/>
    <w:pPr>
      <w:tabs>
        <w:tab w:val="center" w:pos="4320"/>
        <w:tab w:val="right" w:pos="8640"/>
      </w:tabs>
    </w:pPr>
  </w:style>
  <w:style w:type="character" w:customStyle="1" w:styleId="HeaderChar">
    <w:name w:val="Header Char"/>
    <w:basedOn w:val="DefaultParagraphFont"/>
    <w:link w:val="Header"/>
    <w:rsid w:val="000E4E67"/>
    <w:rPr>
      <w:rFonts w:ascii="Times New Roman" w:eastAsia="Times New Roman" w:hAnsi="Times New Roman" w:cs="Times New Roman"/>
      <w:sz w:val="24"/>
      <w:szCs w:val="24"/>
    </w:rPr>
  </w:style>
  <w:style w:type="paragraph" w:styleId="Footer">
    <w:name w:val="footer"/>
    <w:basedOn w:val="Normal"/>
    <w:link w:val="FooterChar"/>
    <w:uiPriority w:val="99"/>
    <w:rsid w:val="000E4E67"/>
    <w:pPr>
      <w:tabs>
        <w:tab w:val="center" w:pos="4320"/>
        <w:tab w:val="right" w:pos="8640"/>
      </w:tabs>
    </w:pPr>
  </w:style>
  <w:style w:type="character" w:customStyle="1" w:styleId="FooterChar">
    <w:name w:val="Footer Char"/>
    <w:basedOn w:val="DefaultParagraphFont"/>
    <w:link w:val="Footer"/>
    <w:uiPriority w:val="99"/>
    <w:rsid w:val="000E4E67"/>
    <w:rPr>
      <w:rFonts w:ascii="Times New Roman" w:eastAsia="Times New Roman" w:hAnsi="Times New Roman" w:cs="Times New Roman"/>
      <w:sz w:val="24"/>
      <w:szCs w:val="24"/>
    </w:rPr>
  </w:style>
  <w:style w:type="character" w:styleId="PageNumber">
    <w:name w:val="page number"/>
    <w:basedOn w:val="DefaultParagraphFont"/>
    <w:rsid w:val="000E4E67"/>
  </w:style>
  <w:style w:type="paragraph" w:styleId="TOC1">
    <w:name w:val="toc 1"/>
    <w:basedOn w:val="Normal"/>
    <w:next w:val="Normal"/>
    <w:autoRedefine/>
    <w:uiPriority w:val="39"/>
    <w:rsid w:val="000E4E67"/>
  </w:style>
  <w:style w:type="paragraph" w:styleId="TOC2">
    <w:name w:val="toc 2"/>
    <w:basedOn w:val="Normal"/>
    <w:next w:val="Normal"/>
    <w:autoRedefine/>
    <w:uiPriority w:val="39"/>
    <w:rsid w:val="000E4E67"/>
    <w:pPr>
      <w:ind w:left="240"/>
    </w:pPr>
  </w:style>
  <w:style w:type="paragraph" w:styleId="TOC3">
    <w:name w:val="toc 3"/>
    <w:basedOn w:val="Normal"/>
    <w:next w:val="Normal"/>
    <w:autoRedefine/>
    <w:uiPriority w:val="39"/>
    <w:rsid w:val="000E4E67"/>
    <w:pPr>
      <w:ind w:left="480"/>
    </w:pPr>
  </w:style>
  <w:style w:type="character" w:styleId="Hyperlink">
    <w:name w:val="Hyperlink"/>
    <w:uiPriority w:val="99"/>
    <w:rsid w:val="000E4E67"/>
    <w:rPr>
      <w:color w:val="0000FF"/>
      <w:u w:val="single"/>
    </w:rPr>
  </w:style>
  <w:style w:type="paragraph" w:styleId="BalloonText">
    <w:name w:val="Balloon Text"/>
    <w:basedOn w:val="Normal"/>
    <w:link w:val="BalloonTextChar"/>
    <w:semiHidden/>
    <w:rsid w:val="000E4E67"/>
    <w:rPr>
      <w:rFonts w:ascii="Tahoma" w:hAnsi="Tahoma" w:cs="Tahoma"/>
      <w:sz w:val="16"/>
      <w:szCs w:val="16"/>
    </w:rPr>
  </w:style>
  <w:style w:type="character" w:customStyle="1" w:styleId="BalloonTextChar">
    <w:name w:val="Balloon Text Char"/>
    <w:basedOn w:val="DefaultParagraphFont"/>
    <w:link w:val="BalloonText"/>
    <w:semiHidden/>
    <w:rsid w:val="000E4E67"/>
    <w:rPr>
      <w:rFonts w:ascii="Tahoma" w:eastAsia="Times New Roman" w:hAnsi="Tahoma" w:cs="Tahoma"/>
      <w:sz w:val="16"/>
      <w:szCs w:val="16"/>
    </w:rPr>
  </w:style>
  <w:style w:type="character" w:styleId="CommentReference">
    <w:name w:val="annotation reference"/>
    <w:semiHidden/>
    <w:rsid w:val="000E4E67"/>
    <w:rPr>
      <w:sz w:val="16"/>
      <w:szCs w:val="16"/>
    </w:rPr>
  </w:style>
  <w:style w:type="paragraph" w:styleId="CommentText">
    <w:name w:val="annotation text"/>
    <w:basedOn w:val="Normal"/>
    <w:link w:val="CommentTextChar"/>
    <w:semiHidden/>
    <w:rsid w:val="000E4E67"/>
    <w:rPr>
      <w:sz w:val="20"/>
      <w:szCs w:val="20"/>
    </w:rPr>
  </w:style>
  <w:style w:type="character" w:customStyle="1" w:styleId="CommentTextChar">
    <w:name w:val="Comment Text Char"/>
    <w:basedOn w:val="DefaultParagraphFont"/>
    <w:link w:val="CommentText"/>
    <w:semiHidden/>
    <w:rsid w:val="000E4E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E4E67"/>
    <w:rPr>
      <w:b/>
      <w:bCs/>
    </w:rPr>
  </w:style>
  <w:style w:type="character" w:customStyle="1" w:styleId="CommentSubjectChar">
    <w:name w:val="Comment Subject Char"/>
    <w:basedOn w:val="CommentTextChar"/>
    <w:link w:val="CommentSubject"/>
    <w:semiHidden/>
    <w:rsid w:val="000E4E67"/>
    <w:rPr>
      <w:rFonts w:ascii="Times New Roman" w:eastAsia="Times New Roman" w:hAnsi="Times New Roman" w:cs="Times New Roman"/>
      <w:b/>
      <w:bCs/>
      <w:sz w:val="20"/>
      <w:szCs w:val="20"/>
    </w:rPr>
  </w:style>
  <w:style w:type="character" w:styleId="FollowedHyperlink">
    <w:name w:val="FollowedHyperlink"/>
    <w:rsid w:val="000E4E67"/>
    <w:rPr>
      <w:color w:val="800080"/>
      <w:u w:val="single"/>
    </w:rPr>
  </w:style>
  <w:style w:type="paragraph" w:customStyle="1" w:styleId="Style2">
    <w:name w:val="Style2"/>
    <w:basedOn w:val="Normal"/>
    <w:rsid w:val="000E4E67"/>
    <w:pPr>
      <w:numPr>
        <w:numId w:val="17"/>
      </w:numPr>
      <w:tabs>
        <w:tab w:val="clear" w:pos="810"/>
        <w:tab w:val="left" w:pos="900"/>
      </w:tabs>
      <w:ind w:left="540"/>
      <w:jc w:val="both"/>
    </w:pPr>
    <w:rPr>
      <w:rFonts w:ascii="Arial" w:eastAsia="Times" w:hAnsi="Arial"/>
      <w:sz w:val="20"/>
      <w:szCs w:val="20"/>
    </w:rPr>
  </w:style>
  <w:style w:type="paragraph" w:styleId="BodyText">
    <w:name w:val="Body Text"/>
    <w:basedOn w:val="Normal"/>
    <w:link w:val="BodyTextChar"/>
    <w:semiHidden/>
    <w:unhideWhenUsed/>
    <w:rsid w:val="000E4E67"/>
    <w:pPr>
      <w:jc w:val="both"/>
    </w:pPr>
    <w:rPr>
      <w:rFonts w:ascii="Arial" w:eastAsia="Times" w:hAnsi="Arial"/>
      <w:i/>
      <w:color w:val="0000FF"/>
      <w:sz w:val="20"/>
      <w:szCs w:val="20"/>
    </w:rPr>
  </w:style>
  <w:style w:type="character" w:customStyle="1" w:styleId="BodyTextChar">
    <w:name w:val="Body Text Char"/>
    <w:basedOn w:val="DefaultParagraphFont"/>
    <w:link w:val="BodyText"/>
    <w:semiHidden/>
    <w:rsid w:val="000E4E67"/>
    <w:rPr>
      <w:rFonts w:ascii="Arial" w:eastAsia="Times" w:hAnsi="Arial" w:cs="Times New Roman"/>
      <w:i/>
      <w:color w:val="0000FF"/>
      <w:sz w:val="20"/>
      <w:szCs w:val="20"/>
    </w:rPr>
  </w:style>
  <w:style w:type="paragraph" w:styleId="Title">
    <w:name w:val="Title"/>
    <w:basedOn w:val="Normal"/>
    <w:next w:val="Normal"/>
    <w:link w:val="TitleChar"/>
    <w:uiPriority w:val="10"/>
    <w:qFormat/>
    <w:rsid w:val="000E4E67"/>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sid w:val="000E4E67"/>
    <w:rPr>
      <w:rFonts w:ascii="Calibri Light" w:eastAsia="Times New Roman" w:hAnsi="Calibri Light" w:cs="Times New Roman"/>
      <w:spacing w:val="-10"/>
      <w:kern w:val="28"/>
      <w:sz w:val="56"/>
      <w:szCs w:val="56"/>
    </w:rPr>
  </w:style>
  <w:style w:type="character" w:styleId="Strong">
    <w:name w:val="Strong"/>
    <w:uiPriority w:val="22"/>
    <w:qFormat/>
    <w:rsid w:val="000E4E67"/>
    <w:rPr>
      <w:b/>
      <w:bCs/>
    </w:rPr>
  </w:style>
  <w:style w:type="table" w:styleId="TableGrid">
    <w:name w:val="Table Grid"/>
    <w:basedOn w:val="TableNormal"/>
    <w:uiPriority w:val="39"/>
    <w:rsid w:val="000E4E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0E4E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E4E67"/>
    <w:rPr>
      <w:rFonts w:ascii="Times New Roman" w:eastAsia="Times New Roman" w:hAnsi="Times New Roman" w:cs="Times New Roman"/>
      <w:sz w:val="16"/>
      <w:szCs w:val="16"/>
    </w:rPr>
  </w:style>
  <w:style w:type="paragraph" w:styleId="FootnoteText">
    <w:name w:val="footnote text"/>
    <w:basedOn w:val="Normal"/>
    <w:link w:val="FootnoteTextChar"/>
    <w:semiHidden/>
    <w:rsid w:val="000E4E67"/>
    <w:rPr>
      <w:sz w:val="20"/>
      <w:szCs w:val="20"/>
    </w:rPr>
  </w:style>
  <w:style w:type="character" w:customStyle="1" w:styleId="FootnoteTextChar">
    <w:name w:val="Footnote Text Char"/>
    <w:basedOn w:val="DefaultParagraphFont"/>
    <w:link w:val="FootnoteText"/>
    <w:semiHidden/>
    <w:rsid w:val="000E4E67"/>
    <w:rPr>
      <w:rFonts w:ascii="Times New Roman" w:eastAsia="Times New Roman" w:hAnsi="Times New Roman" w:cs="Times New Roman"/>
      <w:sz w:val="20"/>
      <w:szCs w:val="20"/>
    </w:rPr>
  </w:style>
  <w:style w:type="character" w:styleId="FootnoteReference">
    <w:name w:val="footnote reference"/>
    <w:semiHidden/>
    <w:rsid w:val="000E4E67"/>
    <w:rPr>
      <w:vertAlign w:val="superscript"/>
    </w:rPr>
  </w:style>
  <w:style w:type="character" w:customStyle="1" w:styleId="apple-converted-space">
    <w:name w:val="apple-converted-space"/>
    <w:rsid w:val="000E4E67"/>
  </w:style>
  <w:style w:type="paragraph" w:customStyle="1" w:styleId="Default">
    <w:name w:val="Default"/>
    <w:rsid w:val="000E4E67"/>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semiHidden/>
    <w:unhideWhenUsed/>
    <w:rsid w:val="000E4E67"/>
  </w:style>
  <w:style w:type="paragraph" w:styleId="ListParagraph">
    <w:name w:val="List Paragraph"/>
    <w:basedOn w:val="Normal"/>
    <w:uiPriority w:val="34"/>
    <w:qFormat/>
    <w:rsid w:val="00047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downloads/AboutFDA/ReportsManualsForms/Forms/UCM182850.pdf" TargetMode="External"/><Relationship Id="rId13" Type="http://schemas.openxmlformats.org/officeDocument/2006/relationships/header" Target="header1.xml"/><Relationship Id="rId18" Type="http://schemas.openxmlformats.org/officeDocument/2006/relationships/hyperlink" Target="http://www.accessdata.fda.gov/Scripts/cder/DrugsatFDA/" TargetMode="External"/><Relationship Id="rId26" Type="http://schemas.openxmlformats.org/officeDocument/2006/relationships/hyperlink" Target="http://www.fda.gov/downloads/Drugs/GuidanceComplianceRegulatoryInformation/Guidances/UCM198650.pdf" TargetMode="External"/><Relationship Id="rId3" Type="http://schemas.openxmlformats.org/officeDocument/2006/relationships/settings" Target="settings.xml"/><Relationship Id="rId21" Type="http://schemas.openxmlformats.org/officeDocument/2006/relationships/hyperlink" Target="http://www.fda.gov/downloads/AboutFDA/ReportsManualsForms/Forms/UCM074728.pdf" TargetMode="External"/><Relationship Id="rId7" Type="http://schemas.openxmlformats.org/officeDocument/2006/relationships/hyperlink" Target="https://www.fda.gov/media/123543/download" TargetMode="External"/><Relationship Id="rId12" Type="http://schemas.openxmlformats.org/officeDocument/2006/relationships/hyperlink" Target="https://clinicaltrials.gov/ct2/manage-recs/fdaaa" TargetMode="External"/><Relationship Id="rId17" Type="http://schemas.openxmlformats.org/officeDocument/2006/relationships/hyperlink" Target="http://dailymed.nlm.nih.gov/dailymed/about.cfm" TargetMode="External"/><Relationship Id="rId25" Type="http://schemas.openxmlformats.org/officeDocument/2006/relationships/hyperlink" Target="http://www.fda.gov/Drugs/DevelopmentApprovalProcess/HowDrugsareDevelopedandApproved/ApprovalApplications/InvestigationalNewDrugINDApplication/ucm362446.htm" TargetMode="External"/><Relationship Id="rId2" Type="http://schemas.openxmlformats.org/officeDocument/2006/relationships/styles" Target="styles.xml"/><Relationship Id="rId16" Type="http://schemas.openxmlformats.org/officeDocument/2006/relationships/hyperlink" Target="https://www.accessdata.fda.gov/scripts/cdrh/cfdocs/cfCFR/CFRSearch.cfm?fr=312.23" TargetMode="External"/><Relationship Id="rId20" Type="http://schemas.openxmlformats.org/officeDocument/2006/relationships/hyperlink" Target="http://www.fda.gov/downloads/RegulatoryInformation/Guidances/UCM214282.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nts.nih.gov/ClinicalTrials_fdaaa/index.htm" TargetMode="External"/><Relationship Id="rId24" Type="http://schemas.openxmlformats.org/officeDocument/2006/relationships/hyperlink" Target="http://www.fda.gov/Drugs/GuidanceComplianceRegulatoryInformation/Guidances/ucm065014.htm"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fda.gov/downloads/Drugs/GuidanceComplianceRegulatoryInformation/Guidances/UCM073246.pdf" TargetMode="External"/><Relationship Id="rId28" Type="http://schemas.openxmlformats.org/officeDocument/2006/relationships/hyperlink" Target="http://www.fda.gov/Drugs/DevelopmentApprovalProcess/DevelopmentResources/ucm049867.htm" TargetMode="External"/><Relationship Id="rId10" Type="http://schemas.openxmlformats.org/officeDocument/2006/relationships/hyperlink" Target="http://www.fda.gov/downloads/aboutfda/reportsmanualsforms/forms/ucm354618.pdf" TargetMode="External"/><Relationship Id="rId19" Type="http://schemas.openxmlformats.org/officeDocument/2006/relationships/hyperlink" Target="http://www.fda.gov/downloads/Drugs/GuidanceComplianceRegulatoryInformation/Guidances/UCM073122.pdf" TargetMode="External"/><Relationship Id="rId4" Type="http://schemas.openxmlformats.org/officeDocument/2006/relationships/webSettings" Target="webSettings.xml"/><Relationship Id="rId9" Type="http://schemas.openxmlformats.org/officeDocument/2006/relationships/hyperlink" Target="https://www.fda.gov/media/134964/download" TargetMode="External"/><Relationship Id="rId14" Type="http://schemas.openxmlformats.org/officeDocument/2006/relationships/footer" Target="footer1.xml"/><Relationship Id="rId22" Type="http://schemas.openxmlformats.org/officeDocument/2006/relationships/hyperlink" Target="http://www.fda.gov/downloads/AboutFDA/ReportsManualsForms/Forms/UCM223432.pdf" TargetMode="External"/><Relationship Id="rId27" Type="http://schemas.openxmlformats.org/officeDocument/2006/relationships/hyperlink" Target="http://www.fda.gov/Drugs/DevelopmentApprovalProcess/DevelopmentResources/ucm092895.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6430</Words>
  <Characters>36652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Amanda</dc:creator>
  <cp:keywords/>
  <dc:description/>
  <cp:lastModifiedBy>Kristen Foss, Ph.D.</cp:lastModifiedBy>
  <cp:revision>3</cp:revision>
  <dcterms:created xsi:type="dcterms:W3CDTF">2021-02-10T19:50:00Z</dcterms:created>
  <dcterms:modified xsi:type="dcterms:W3CDTF">2021-02-10T19:56:00Z</dcterms:modified>
</cp:coreProperties>
</file>